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48" w:rsidRPr="00D20A48" w:rsidRDefault="00D20A48" w:rsidP="00D20A48">
      <w:pPr>
        <w:jc w:val="center"/>
        <w:rPr>
          <w:rFonts w:ascii="Times New Roman" w:eastAsia="Calibri" w:hAnsi="Times New Roman" w:cs="Times New Roman"/>
          <w:b/>
          <w:sz w:val="24"/>
          <w:szCs w:val="24"/>
        </w:rPr>
      </w:pPr>
      <w:r w:rsidRPr="00D20A48">
        <w:rPr>
          <w:rFonts w:ascii="Times New Roman" w:eastAsia="Calibri" w:hAnsi="Times New Roman" w:cs="Times New Roman"/>
          <w:b/>
          <w:sz w:val="24"/>
          <w:szCs w:val="24"/>
        </w:rPr>
        <w:t>Bài 32: ANKIN</w:t>
      </w:r>
    </w:p>
    <w:p w:rsidR="00D20A48" w:rsidRPr="00D20A48" w:rsidRDefault="00D20A48" w:rsidP="00D20A48">
      <w:pPr>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I – ĐỒNG ĐẲNG – ĐỒNG PHÂN – DANH PHÁP</w:t>
      </w:r>
    </w:p>
    <w:p w:rsidR="00D20A48" w:rsidRPr="00D20A48" w:rsidRDefault="00D20A48" w:rsidP="00D20A48">
      <w:pPr>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1.DÃY ĐỒNG ĐẲNG ANKIN</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C</w:t>
      </w:r>
      <w:r w:rsidRPr="00D20A48">
        <w:rPr>
          <w:rFonts w:ascii="Times New Roman" w:eastAsia="Calibri" w:hAnsi="Times New Roman" w:cs="Times New Roman"/>
          <w:sz w:val="24"/>
          <w:szCs w:val="24"/>
          <w:vertAlign w:val="subscript"/>
        </w:rPr>
        <w:t>2</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2</w:t>
      </w:r>
      <w:r w:rsidRPr="00D20A48">
        <w:rPr>
          <w:rFonts w:ascii="Times New Roman" w:eastAsia="Calibri" w:hAnsi="Times New Roman" w:cs="Times New Roman"/>
          <w:sz w:val="24"/>
          <w:szCs w:val="24"/>
        </w:rPr>
        <w:t>, C</w:t>
      </w:r>
      <w:r w:rsidRPr="00D20A48">
        <w:rPr>
          <w:rFonts w:ascii="Times New Roman" w:eastAsia="Calibri" w:hAnsi="Times New Roman" w:cs="Times New Roman"/>
          <w:sz w:val="24"/>
          <w:szCs w:val="24"/>
          <w:vertAlign w:val="subscript"/>
        </w:rPr>
        <w:t>3</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4</w:t>
      </w:r>
      <w:r w:rsidRPr="00D20A48">
        <w:rPr>
          <w:rFonts w:ascii="Times New Roman" w:eastAsia="Calibri" w:hAnsi="Times New Roman" w:cs="Times New Roman"/>
          <w:sz w:val="24"/>
          <w:szCs w:val="24"/>
        </w:rPr>
        <w:t>, C</w:t>
      </w:r>
      <w:r w:rsidRPr="00D20A48">
        <w:rPr>
          <w:rFonts w:ascii="Times New Roman" w:eastAsia="Calibri" w:hAnsi="Times New Roman" w:cs="Times New Roman"/>
          <w:sz w:val="24"/>
          <w:szCs w:val="24"/>
          <w:vertAlign w:val="subscript"/>
        </w:rPr>
        <w:t>4</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6</w:t>
      </w:r>
      <w:r w:rsidRPr="00D20A48">
        <w:rPr>
          <w:rFonts w:ascii="Times New Roman" w:eastAsia="Calibri" w:hAnsi="Times New Roman" w:cs="Times New Roman"/>
          <w:sz w:val="24"/>
          <w:szCs w:val="24"/>
        </w:rPr>
        <w:t>,… là dãy đồng đẳng ankin.</w:t>
      </w:r>
    </w:p>
    <w:p w:rsidR="00D20A48" w:rsidRPr="00D20A48" w:rsidRDefault="00D20A48" w:rsidP="00D20A48">
      <w:pPr>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 xml:space="preserve">- CTTQ: </w:t>
      </w:r>
      <w:r w:rsidRPr="00D20A48">
        <w:rPr>
          <w:rFonts w:ascii="Times New Roman" w:eastAsia="Calibri" w:hAnsi="Times New Roman" w:cs="Times New Roman"/>
          <w:b/>
          <w:noProof/>
          <w:position w:val="-12"/>
          <w:sz w:val="24"/>
          <w:szCs w:val="24"/>
        </w:rPr>
        <w:drawing>
          <wp:inline distT="0" distB="0" distL="0" distR="0">
            <wp:extent cx="526415" cy="23431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415" cy="234315"/>
                    </a:xfrm>
                    <a:prstGeom prst="rect">
                      <a:avLst/>
                    </a:prstGeom>
                    <a:noFill/>
                    <a:ln>
                      <a:noFill/>
                    </a:ln>
                  </pic:spPr>
                </pic:pic>
              </a:graphicData>
            </a:graphic>
          </wp:inline>
        </w:drawing>
      </w:r>
      <w:r w:rsidRPr="00D20A48">
        <w:rPr>
          <w:rFonts w:ascii="Times New Roman" w:eastAsia="Calibri" w:hAnsi="Times New Roman" w:cs="Times New Roman"/>
          <w:b/>
          <w:sz w:val="24"/>
          <w:szCs w:val="24"/>
        </w:rPr>
        <w:t xml:space="preserve"> (n ≥ 2)</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Ankin là các hidrocacbon không no, mạch hở có một liên kết ba trong phân tử.</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xml:space="preserve">- </w:t>
      </w:r>
      <w:r w:rsidR="00157D47">
        <w:rPr>
          <w:rFonts w:ascii="Times New Roman" w:eastAsia="Calibri" w:hAnsi="Times New Roman" w:cs="Times New Roman"/>
          <w:sz w:val="24"/>
          <w:szCs w:val="24"/>
        </w:rPr>
        <w:t>Liên kết</w:t>
      </w:r>
      <w:r w:rsidRPr="00D20A48">
        <w:rPr>
          <w:rFonts w:ascii="Times New Roman" w:eastAsia="Calibri" w:hAnsi="Times New Roman" w:cs="Times New Roman"/>
          <w:sz w:val="24"/>
          <w:szCs w:val="24"/>
        </w:rPr>
        <w:t xml:space="preserve"> 3 gồm 2 </w:t>
      </w:r>
      <w:r w:rsidR="00157D47">
        <w:rPr>
          <w:rFonts w:ascii="Times New Roman" w:eastAsia="Calibri" w:hAnsi="Times New Roman" w:cs="Times New Roman"/>
          <w:sz w:val="24"/>
          <w:szCs w:val="24"/>
        </w:rPr>
        <w:t>liên kết</w:t>
      </w:r>
      <w:r w:rsidRPr="00D20A48">
        <w:rPr>
          <w:rFonts w:ascii="Times New Roman" w:eastAsia="Calibri" w:hAnsi="Times New Roman" w:cs="Times New Roman"/>
          <w:sz w:val="24"/>
          <w:szCs w:val="24"/>
        </w:rPr>
        <w:t xml:space="preserve"> π kém bền và 1 </w:t>
      </w:r>
      <w:r w:rsidR="00157D47">
        <w:rPr>
          <w:rFonts w:ascii="Times New Roman" w:eastAsia="Calibri" w:hAnsi="Times New Roman" w:cs="Times New Roman"/>
          <w:sz w:val="24"/>
          <w:szCs w:val="24"/>
        </w:rPr>
        <w:t>liên kết</w:t>
      </w:r>
      <w:r w:rsidRPr="00D20A48">
        <w:rPr>
          <w:rFonts w:ascii="Times New Roman" w:eastAsia="Calibri" w:hAnsi="Times New Roman" w:cs="Times New Roman"/>
          <w:sz w:val="24"/>
          <w:szCs w:val="24"/>
        </w:rPr>
        <w:t xml:space="preserve"> σ.</w:t>
      </w:r>
    </w:p>
    <w:p w:rsidR="00D20A48" w:rsidRPr="00D20A48" w:rsidRDefault="00D20A48" w:rsidP="00D20A48">
      <w:pPr>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2.ĐỒNG PHÂN DANH PHÁP</w:t>
      </w:r>
    </w:p>
    <w:tbl>
      <w:tblPr>
        <w:tblStyle w:val="TableGrid1"/>
        <w:tblW w:w="7248" w:type="dxa"/>
        <w:tblLook w:val="04A0" w:firstRow="1" w:lastRow="0" w:firstColumn="1" w:lastColumn="0" w:noHBand="0" w:noVBand="1"/>
      </w:tblPr>
      <w:tblGrid>
        <w:gridCol w:w="857"/>
        <w:gridCol w:w="2976"/>
        <w:gridCol w:w="1532"/>
        <w:gridCol w:w="1883"/>
      </w:tblGrid>
      <w:tr w:rsidR="00D20A48" w:rsidRPr="00D20A48" w:rsidTr="00A86EFF">
        <w:tc>
          <w:tcPr>
            <w:tcW w:w="857" w:type="dxa"/>
            <w:vMerge w:val="restart"/>
          </w:tcPr>
          <w:p w:rsidR="00D20A48" w:rsidRPr="00D20A48" w:rsidRDefault="00D20A48" w:rsidP="00D20A48">
            <w:pPr>
              <w:jc w:val="center"/>
              <w:rPr>
                <w:rFonts w:ascii="Times New Roman" w:eastAsia="Calibri" w:hAnsi="Times New Roman" w:cs="Times New Roman"/>
                <w:b/>
                <w:sz w:val="24"/>
                <w:szCs w:val="24"/>
              </w:rPr>
            </w:pPr>
            <w:r w:rsidRPr="00D20A48">
              <w:rPr>
                <w:rFonts w:ascii="Times New Roman" w:eastAsia="Calibri" w:hAnsi="Times New Roman" w:cs="Times New Roman"/>
                <w:b/>
                <w:sz w:val="24"/>
                <w:szCs w:val="24"/>
              </w:rPr>
              <w:t>CTPT</w:t>
            </w:r>
          </w:p>
        </w:tc>
        <w:tc>
          <w:tcPr>
            <w:tcW w:w="2976" w:type="dxa"/>
            <w:vMerge w:val="restart"/>
          </w:tcPr>
          <w:p w:rsidR="00D20A48" w:rsidRPr="00D20A48" w:rsidRDefault="00D20A48" w:rsidP="00D20A48">
            <w:pPr>
              <w:jc w:val="center"/>
              <w:rPr>
                <w:rFonts w:ascii="Times New Roman" w:eastAsia="Calibri" w:hAnsi="Times New Roman" w:cs="Times New Roman"/>
                <w:b/>
                <w:sz w:val="24"/>
                <w:szCs w:val="24"/>
              </w:rPr>
            </w:pPr>
            <w:r w:rsidRPr="00D20A48">
              <w:rPr>
                <w:rFonts w:ascii="Times New Roman" w:eastAsia="Calibri" w:hAnsi="Times New Roman" w:cs="Times New Roman"/>
                <w:b/>
                <w:sz w:val="24"/>
                <w:szCs w:val="24"/>
              </w:rPr>
              <w:t>Đồng phân</w:t>
            </w:r>
          </w:p>
        </w:tc>
        <w:tc>
          <w:tcPr>
            <w:tcW w:w="3415" w:type="dxa"/>
            <w:gridSpan w:val="2"/>
          </w:tcPr>
          <w:p w:rsidR="00D20A48" w:rsidRPr="00D20A48" w:rsidRDefault="00D20A48" w:rsidP="00D20A48">
            <w:pPr>
              <w:jc w:val="center"/>
              <w:rPr>
                <w:rFonts w:ascii="Times New Roman" w:eastAsia="Calibri" w:hAnsi="Times New Roman" w:cs="Times New Roman"/>
                <w:b/>
                <w:sz w:val="24"/>
                <w:szCs w:val="24"/>
              </w:rPr>
            </w:pPr>
            <w:r w:rsidRPr="00D20A48">
              <w:rPr>
                <w:rFonts w:ascii="Times New Roman" w:eastAsia="Calibri" w:hAnsi="Times New Roman" w:cs="Times New Roman"/>
                <w:b/>
                <w:sz w:val="24"/>
                <w:szCs w:val="24"/>
              </w:rPr>
              <w:t>Danh pháp</w:t>
            </w:r>
          </w:p>
        </w:tc>
      </w:tr>
      <w:tr w:rsidR="00D20A48" w:rsidRPr="00D20A48" w:rsidTr="00A86EFF">
        <w:tc>
          <w:tcPr>
            <w:tcW w:w="857" w:type="dxa"/>
            <w:vMerge/>
          </w:tcPr>
          <w:p w:rsidR="00D20A48" w:rsidRPr="00D20A48" w:rsidRDefault="00D20A48" w:rsidP="00D20A48">
            <w:pPr>
              <w:jc w:val="center"/>
              <w:rPr>
                <w:rFonts w:ascii="Times New Roman" w:eastAsia="Calibri" w:hAnsi="Times New Roman" w:cs="Times New Roman"/>
                <w:b/>
                <w:sz w:val="24"/>
                <w:szCs w:val="24"/>
              </w:rPr>
            </w:pPr>
          </w:p>
        </w:tc>
        <w:tc>
          <w:tcPr>
            <w:tcW w:w="2976" w:type="dxa"/>
            <w:vMerge/>
          </w:tcPr>
          <w:p w:rsidR="00D20A48" w:rsidRPr="00D20A48" w:rsidRDefault="00D20A48" w:rsidP="00D20A48">
            <w:pPr>
              <w:jc w:val="center"/>
              <w:rPr>
                <w:rFonts w:ascii="Times New Roman" w:eastAsia="Calibri" w:hAnsi="Times New Roman" w:cs="Times New Roman"/>
                <w:b/>
                <w:sz w:val="24"/>
                <w:szCs w:val="24"/>
              </w:rPr>
            </w:pPr>
          </w:p>
        </w:tc>
        <w:tc>
          <w:tcPr>
            <w:tcW w:w="1532" w:type="dxa"/>
          </w:tcPr>
          <w:p w:rsidR="00D20A48" w:rsidRPr="00D20A48" w:rsidRDefault="00D20A48" w:rsidP="00D20A48">
            <w:pPr>
              <w:jc w:val="center"/>
              <w:rPr>
                <w:rFonts w:ascii="Times New Roman" w:eastAsia="Calibri" w:hAnsi="Times New Roman" w:cs="Times New Roman"/>
                <w:b/>
                <w:sz w:val="24"/>
                <w:szCs w:val="24"/>
              </w:rPr>
            </w:pPr>
            <w:r w:rsidRPr="00D20A48">
              <w:rPr>
                <w:rFonts w:ascii="Times New Roman" w:eastAsia="Calibri" w:hAnsi="Times New Roman" w:cs="Times New Roman"/>
                <w:b/>
                <w:sz w:val="24"/>
                <w:szCs w:val="24"/>
              </w:rPr>
              <w:t>Tên thay thế</w:t>
            </w:r>
          </w:p>
        </w:tc>
        <w:tc>
          <w:tcPr>
            <w:tcW w:w="1883" w:type="dxa"/>
          </w:tcPr>
          <w:p w:rsidR="00D20A48" w:rsidRPr="00D20A48" w:rsidRDefault="00D20A48" w:rsidP="00D20A48">
            <w:pPr>
              <w:jc w:val="center"/>
              <w:rPr>
                <w:rFonts w:ascii="Times New Roman" w:eastAsia="Calibri" w:hAnsi="Times New Roman" w:cs="Times New Roman"/>
                <w:b/>
                <w:sz w:val="24"/>
                <w:szCs w:val="24"/>
              </w:rPr>
            </w:pPr>
            <w:r w:rsidRPr="00D20A48">
              <w:rPr>
                <w:rFonts w:ascii="Times New Roman" w:eastAsia="Calibri" w:hAnsi="Times New Roman" w:cs="Times New Roman"/>
                <w:b/>
                <w:sz w:val="24"/>
                <w:szCs w:val="24"/>
              </w:rPr>
              <w:t>Tên thông thường</w:t>
            </w:r>
          </w:p>
        </w:tc>
      </w:tr>
      <w:tr w:rsidR="00D20A48" w:rsidRPr="00D20A48" w:rsidTr="00A86EFF">
        <w:tc>
          <w:tcPr>
            <w:tcW w:w="857"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C</w:t>
            </w:r>
            <w:r w:rsidRPr="00D20A48">
              <w:rPr>
                <w:rFonts w:ascii="Times New Roman" w:eastAsia="Calibri" w:hAnsi="Times New Roman" w:cs="Times New Roman"/>
                <w:sz w:val="24"/>
                <w:szCs w:val="24"/>
                <w:vertAlign w:val="subscript"/>
              </w:rPr>
              <w:t>2</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2</w:t>
            </w:r>
          </w:p>
        </w:tc>
        <w:tc>
          <w:tcPr>
            <w:tcW w:w="2976"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CH≡CH</w:t>
            </w:r>
          </w:p>
        </w:tc>
        <w:tc>
          <w:tcPr>
            <w:tcW w:w="1532"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etin</w:t>
            </w:r>
          </w:p>
        </w:tc>
        <w:tc>
          <w:tcPr>
            <w:tcW w:w="1883"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Axetilen</w:t>
            </w:r>
          </w:p>
        </w:tc>
      </w:tr>
      <w:tr w:rsidR="00D20A48" w:rsidRPr="00D20A48" w:rsidTr="00A86EFF">
        <w:tc>
          <w:tcPr>
            <w:tcW w:w="857" w:type="dxa"/>
            <w:tcBorders>
              <w:bottom w:val="single" w:sz="4" w:space="0" w:color="auto"/>
            </w:tcBorders>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C</w:t>
            </w:r>
            <w:r w:rsidRPr="00D20A48">
              <w:rPr>
                <w:rFonts w:ascii="Times New Roman" w:eastAsia="Calibri" w:hAnsi="Times New Roman" w:cs="Times New Roman"/>
                <w:sz w:val="24"/>
                <w:szCs w:val="24"/>
                <w:vertAlign w:val="subscript"/>
              </w:rPr>
              <w:t>3</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4</w:t>
            </w:r>
          </w:p>
        </w:tc>
        <w:tc>
          <w:tcPr>
            <w:tcW w:w="2976"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92202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234315"/>
                          </a:xfrm>
                          <a:prstGeom prst="rect">
                            <a:avLst/>
                          </a:prstGeom>
                          <a:noFill/>
                          <a:ln>
                            <a:noFill/>
                          </a:ln>
                        </pic:spPr>
                      </pic:pic>
                    </a:graphicData>
                  </a:graphic>
                </wp:inline>
              </w:drawing>
            </w:r>
          </w:p>
        </w:tc>
        <w:tc>
          <w:tcPr>
            <w:tcW w:w="1532"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propin</w:t>
            </w:r>
          </w:p>
        </w:tc>
        <w:tc>
          <w:tcPr>
            <w:tcW w:w="1883"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propilen</w:t>
            </w:r>
          </w:p>
        </w:tc>
      </w:tr>
      <w:tr w:rsidR="00D20A48" w:rsidRPr="00D20A48" w:rsidTr="00A86EFF">
        <w:tc>
          <w:tcPr>
            <w:tcW w:w="857" w:type="dxa"/>
            <w:vMerge w:val="restart"/>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C</w:t>
            </w:r>
            <w:r w:rsidRPr="00D20A48">
              <w:rPr>
                <w:rFonts w:ascii="Times New Roman" w:eastAsia="Calibri" w:hAnsi="Times New Roman" w:cs="Times New Roman"/>
                <w:sz w:val="24"/>
                <w:szCs w:val="24"/>
                <w:vertAlign w:val="subscript"/>
              </w:rPr>
              <w:t>4</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6</w:t>
            </w:r>
          </w:p>
        </w:tc>
        <w:tc>
          <w:tcPr>
            <w:tcW w:w="2976"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1346200" cy="23431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234315"/>
                          </a:xfrm>
                          <a:prstGeom prst="rect">
                            <a:avLst/>
                          </a:prstGeom>
                          <a:noFill/>
                          <a:ln>
                            <a:noFill/>
                          </a:ln>
                        </pic:spPr>
                      </pic:pic>
                    </a:graphicData>
                  </a:graphic>
                </wp:inline>
              </w:drawing>
            </w:r>
          </w:p>
        </w:tc>
        <w:tc>
          <w:tcPr>
            <w:tcW w:w="1532"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But-1-in</w:t>
            </w:r>
          </w:p>
        </w:tc>
        <w:tc>
          <w:tcPr>
            <w:tcW w:w="1883"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etylaxetilen</w:t>
            </w:r>
          </w:p>
        </w:tc>
      </w:tr>
      <w:tr w:rsidR="00D20A48" w:rsidRPr="00D20A48" w:rsidTr="00A86EFF">
        <w:tc>
          <w:tcPr>
            <w:tcW w:w="857" w:type="dxa"/>
            <w:vMerge/>
          </w:tcPr>
          <w:p w:rsidR="00D20A48" w:rsidRPr="00D20A48" w:rsidRDefault="00D20A48" w:rsidP="00D20A48">
            <w:pPr>
              <w:jc w:val="center"/>
              <w:rPr>
                <w:rFonts w:ascii="Times New Roman" w:eastAsia="Calibri" w:hAnsi="Times New Roman" w:cs="Times New Roman"/>
                <w:sz w:val="24"/>
                <w:szCs w:val="24"/>
              </w:rPr>
            </w:pPr>
          </w:p>
        </w:tc>
        <w:tc>
          <w:tcPr>
            <w:tcW w:w="2976"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1214120" cy="23431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120" cy="234315"/>
                          </a:xfrm>
                          <a:prstGeom prst="rect">
                            <a:avLst/>
                          </a:prstGeom>
                          <a:noFill/>
                          <a:ln>
                            <a:noFill/>
                          </a:ln>
                        </pic:spPr>
                      </pic:pic>
                    </a:graphicData>
                  </a:graphic>
                </wp:inline>
              </w:drawing>
            </w:r>
          </w:p>
        </w:tc>
        <w:tc>
          <w:tcPr>
            <w:tcW w:w="1532"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But-2-in</w:t>
            </w:r>
          </w:p>
        </w:tc>
        <w:tc>
          <w:tcPr>
            <w:tcW w:w="1883"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đimetylaxetilen</w:t>
            </w:r>
          </w:p>
        </w:tc>
      </w:tr>
      <w:tr w:rsidR="00D20A48" w:rsidRPr="00D20A48" w:rsidTr="00A86EFF">
        <w:tc>
          <w:tcPr>
            <w:tcW w:w="857" w:type="dxa"/>
            <w:vMerge w:val="restart"/>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C</w:t>
            </w:r>
            <w:r w:rsidRPr="00D20A48">
              <w:rPr>
                <w:rFonts w:ascii="Times New Roman" w:eastAsia="Calibri" w:hAnsi="Times New Roman" w:cs="Times New Roman"/>
                <w:sz w:val="24"/>
                <w:szCs w:val="24"/>
                <w:vertAlign w:val="subscript"/>
              </w:rPr>
              <w:t>5</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8</w:t>
            </w:r>
          </w:p>
        </w:tc>
        <w:tc>
          <w:tcPr>
            <w:tcW w:w="2976" w:type="dxa"/>
          </w:tcPr>
          <w:p w:rsidR="00D20A48" w:rsidRPr="00D20A48" w:rsidRDefault="00D20A48" w:rsidP="00D20A48">
            <w:pPr>
              <w:jc w:val="center"/>
              <w:rPr>
                <w:rFonts w:ascii="Times New Roman" w:eastAsia="Calibri" w:hAnsi="Times New Roman" w:cs="Times New Roman"/>
                <w:color w:val="000000"/>
                <w:sz w:val="24"/>
                <w:szCs w:val="24"/>
                <w:vertAlign w:val="subscript"/>
              </w:rPr>
            </w:pPr>
            <w:r w:rsidRPr="00D20A48">
              <w:rPr>
                <w:rFonts w:ascii="Times New Roman" w:eastAsia="Calibri" w:hAnsi="Times New Roman" w:cs="Times New Roman"/>
                <w:noProof/>
                <w:position w:val="-12"/>
                <w:sz w:val="24"/>
                <w:szCs w:val="24"/>
              </w:rPr>
              <w:drawing>
                <wp:inline distT="0" distB="0" distL="0" distR="0">
                  <wp:extent cx="1748155" cy="23431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155" cy="234315"/>
                          </a:xfrm>
                          <a:prstGeom prst="rect">
                            <a:avLst/>
                          </a:prstGeom>
                          <a:noFill/>
                          <a:ln>
                            <a:noFill/>
                          </a:ln>
                        </pic:spPr>
                      </pic:pic>
                    </a:graphicData>
                  </a:graphic>
                </wp:inline>
              </w:drawing>
            </w:r>
          </w:p>
        </w:tc>
        <w:tc>
          <w:tcPr>
            <w:tcW w:w="1532"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Pent-1-in</w:t>
            </w:r>
          </w:p>
        </w:tc>
        <w:tc>
          <w:tcPr>
            <w:tcW w:w="1883"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propylaxetilen</w:t>
            </w:r>
          </w:p>
        </w:tc>
      </w:tr>
      <w:tr w:rsidR="00D20A48" w:rsidRPr="00D20A48" w:rsidTr="00A86EFF">
        <w:tc>
          <w:tcPr>
            <w:tcW w:w="857" w:type="dxa"/>
            <w:vMerge/>
          </w:tcPr>
          <w:p w:rsidR="00D20A48" w:rsidRPr="00D20A48" w:rsidRDefault="00D20A48" w:rsidP="00D20A48">
            <w:pPr>
              <w:jc w:val="center"/>
              <w:rPr>
                <w:rFonts w:ascii="Times New Roman" w:eastAsia="Calibri" w:hAnsi="Times New Roman" w:cs="Times New Roman"/>
                <w:sz w:val="24"/>
                <w:szCs w:val="24"/>
              </w:rPr>
            </w:pPr>
          </w:p>
        </w:tc>
        <w:tc>
          <w:tcPr>
            <w:tcW w:w="2976" w:type="dxa"/>
          </w:tcPr>
          <w:p w:rsidR="00D20A48" w:rsidRPr="00D20A48" w:rsidRDefault="00D20A48" w:rsidP="00D20A48">
            <w:pPr>
              <w:jc w:val="center"/>
              <w:rPr>
                <w:rFonts w:ascii="Times New Roman" w:eastAsia="Calibri" w:hAnsi="Times New Roman" w:cs="Times New Roman"/>
                <w:color w:val="000000"/>
                <w:sz w:val="24"/>
                <w:szCs w:val="24"/>
              </w:rPr>
            </w:pPr>
            <w:r w:rsidRPr="00D20A48">
              <w:rPr>
                <w:rFonts w:ascii="Times New Roman" w:eastAsia="Calibri" w:hAnsi="Times New Roman" w:cs="Times New Roman"/>
                <w:noProof/>
                <w:position w:val="-12"/>
                <w:sz w:val="24"/>
                <w:szCs w:val="24"/>
              </w:rPr>
              <w:drawing>
                <wp:inline distT="0" distB="0" distL="0" distR="0">
                  <wp:extent cx="1616710" cy="23431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6710" cy="234315"/>
                          </a:xfrm>
                          <a:prstGeom prst="rect">
                            <a:avLst/>
                          </a:prstGeom>
                          <a:noFill/>
                          <a:ln>
                            <a:noFill/>
                          </a:ln>
                        </pic:spPr>
                      </pic:pic>
                    </a:graphicData>
                  </a:graphic>
                </wp:inline>
              </w:drawing>
            </w:r>
          </w:p>
        </w:tc>
        <w:tc>
          <w:tcPr>
            <w:tcW w:w="1532"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Pent-2-in</w:t>
            </w:r>
          </w:p>
        </w:tc>
        <w:tc>
          <w:tcPr>
            <w:tcW w:w="1883"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etylmetylaxetilen</w:t>
            </w:r>
          </w:p>
        </w:tc>
      </w:tr>
      <w:tr w:rsidR="00D20A48" w:rsidRPr="00D20A48" w:rsidTr="00A86EFF">
        <w:trPr>
          <w:trHeight w:val="607"/>
        </w:trPr>
        <w:tc>
          <w:tcPr>
            <w:tcW w:w="857" w:type="dxa"/>
            <w:vMerge/>
          </w:tcPr>
          <w:p w:rsidR="00D20A48" w:rsidRPr="00D20A48" w:rsidRDefault="00D20A48" w:rsidP="00D20A48">
            <w:pPr>
              <w:jc w:val="center"/>
              <w:rPr>
                <w:rFonts w:ascii="Times New Roman" w:eastAsia="Calibri" w:hAnsi="Times New Roman" w:cs="Times New Roman"/>
                <w:sz w:val="24"/>
                <w:szCs w:val="24"/>
              </w:rPr>
            </w:pPr>
          </w:p>
        </w:tc>
        <w:tc>
          <w:tcPr>
            <w:tcW w:w="2976" w:type="dxa"/>
          </w:tcPr>
          <w:p w:rsidR="00D20A48" w:rsidRPr="00D20A48" w:rsidRDefault="00D20A48" w:rsidP="00D20A48">
            <w:pPr>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1565275" cy="497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5275" cy="497205"/>
                          </a:xfrm>
                          <a:prstGeom prst="rect">
                            <a:avLst/>
                          </a:prstGeom>
                          <a:noFill/>
                          <a:ln>
                            <a:noFill/>
                          </a:ln>
                        </pic:spPr>
                      </pic:pic>
                    </a:graphicData>
                  </a:graphic>
                </wp:inline>
              </w:drawing>
            </w:r>
          </w:p>
        </w:tc>
        <w:tc>
          <w:tcPr>
            <w:tcW w:w="1532"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3-metylbut-1-in</w:t>
            </w:r>
          </w:p>
        </w:tc>
        <w:tc>
          <w:tcPr>
            <w:tcW w:w="1883" w:type="dxa"/>
          </w:tcPr>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isopropylaxetilen</w:t>
            </w:r>
          </w:p>
        </w:tc>
      </w:tr>
    </w:tbl>
    <w:p w:rsidR="00D20A48" w:rsidRPr="00D20A48" w:rsidRDefault="00D20A48" w:rsidP="00D20A48">
      <w:pPr>
        <w:jc w:val="both"/>
        <w:rPr>
          <w:rFonts w:ascii="Times New Roman" w:eastAsia="Calibri" w:hAnsi="Times New Roman" w:cs="Times New Roman"/>
          <w:bCs/>
          <w:iCs/>
          <w:color w:val="000000"/>
          <w:sz w:val="24"/>
          <w:szCs w:val="24"/>
        </w:rPr>
      </w:pPr>
      <w:r w:rsidRPr="00D20A48">
        <w:rPr>
          <w:rFonts w:ascii="Times New Roman" w:eastAsia="Calibri" w:hAnsi="Times New Roman" w:cs="Times New Roman"/>
          <w:b/>
          <w:bCs/>
          <w:iCs/>
          <w:color w:val="000000"/>
          <w:sz w:val="24"/>
          <w:szCs w:val="24"/>
        </w:rPr>
        <w:t>- Tên thường</w:t>
      </w:r>
      <w:r w:rsidRPr="00D20A48">
        <w:rPr>
          <w:rFonts w:ascii="Times New Roman" w:eastAsia="Calibri" w:hAnsi="Times New Roman" w:cs="Times New Roman"/>
          <w:bCs/>
          <w:iCs/>
          <w:color w:val="000000"/>
          <w:sz w:val="24"/>
          <w:szCs w:val="24"/>
        </w:rPr>
        <w:t xml:space="preserve"> </w:t>
      </w:r>
      <w:r w:rsidRPr="00D20A48">
        <w:rPr>
          <w:rFonts w:ascii="Times New Roman" w:eastAsia="Calibri" w:hAnsi="Times New Roman" w:cs="Times New Roman"/>
          <w:bCs/>
          <w:i/>
          <w:iCs/>
          <w:color w:val="000000"/>
          <w:sz w:val="24"/>
          <w:szCs w:val="24"/>
        </w:rPr>
        <w:t>= tên gốc ankyl liên kết với nguyên tử C của liên kết ba + axetilen</w:t>
      </w:r>
      <w:r w:rsidRPr="00D20A48">
        <w:rPr>
          <w:rFonts w:ascii="Times New Roman" w:eastAsia="Calibri" w:hAnsi="Times New Roman" w:cs="Times New Roman"/>
          <w:bCs/>
          <w:iCs/>
          <w:color w:val="000000"/>
          <w:sz w:val="24"/>
          <w:szCs w:val="24"/>
        </w:rPr>
        <w:t>.</w:t>
      </w:r>
    </w:p>
    <w:p w:rsidR="00D20A48" w:rsidRPr="00D20A48" w:rsidRDefault="00D20A48" w:rsidP="00D20A48">
      <w:pPr>
        <w:jc w:val="both"/>
        <w:rPr>
          <w:rFonts w:ascii="Times New Roman" w:eastAsia="Calibri" w:hAnsi="Times New Roman" w:cs="Times New Roman"/>
          <w:bCs/>
          <w:iCs/>
          <w:color w:val="000000"/>
          <w:sz w:val="24"/>
          <w:szCs w:val="24"/>
        </w:rPr>
      </w:pPr>
      <w:r w:rsidRPr="00D20A48">
        <w:rPr>
          <w:rFonts w:ascii="Times New Roman" w:eastAsia="Calibri" w:hAnsi="Times New Roman" w:cs="Times New Roman"/>
          <w:bCs/>
          <w:iCs/>
          <w:color w:val="000000"/>
          <w:sz w:val="24"/>
          <w:szCs w:val="24"/>
        </w:rPr>
        <w:t>Tên gốc ankyl (nếu nhiều gốc khác nhau thì đọc theo thứ tự A, B, C)  liên kết với nguyên tử C của liên kết ba + axetilen.</w:t>
      </w:r>
    </w:p>
    <w:p w:rsidR="00D20A48" w:rsidRPr="00D20A48" w:rsidRDefault="00D20A48" w:rsidP="00D20A48">
      <w:pPr>
        <w:jc w:val="both"/>
        <w:rPr>
          <w:rFonts w:ascii="Times New Roman" w:eastAsia="Calibri" w:hAnsi="Times New Roman" w:cs="Times New Roman"/>
          <w:i/>
          <w:sz w:val="24"/>
          <w:szCs w:val="24"/>
        </w:rPr>
      </w:pPr>
      <w:r w:rsidRPr="00D20A48">
        <w:rPr>
          <w:rFonts w:ascii="Times New Roman" w:eastAsia="Calibri" w:hAnsi="Times New Roman" w:cs="Times New Roman"/>
          <w:b/>
          <w:sz w:val="24"/>
          <w:szCs w:val="24"/>
        </w:rPr>
        <w:t>- Tên thay thế</w:t>
      </w:r>
      <w:r w:rsidRPr="00D20A48">
        <w:rPr>
          <w:rFonts w:ascii="Times New Roman" w:eastAsia="Calibri" w:hAnsi="Times New Roman" w:cs="Times New Roman"/>
          <w:sz w:val="24"/>
          <w:szCs w:val="24"/>
        </w:rPr>
        <w:t xml:space="preserve"> </w:t>
      </w:r>
      <w:r w:rsidRPr="00D20A48">
        <w:rPr>
          <w:rFonts w:ascii="Times New Roman" w:eastAsia="Calibri" w:hAnsi="Times New Roman" w:cs="Times New Roman"/>
          <w:i/>
          <w:sz w:val="24"/>
          <w:szCs w:val="24"/>
        </w:rPr>
        <w:t xml:space="preserve">= số chỉ vị trí nhánh + tên nhánh + tên mạch chính + số chỉ vị trí </w:t>
      </w:r>
      <w:r w:rsidRPr="00D20A48">
        <w:rPr>
          <w:rFonts w:ascii="Times New Roman" w:eastAsia="Calibri" w:hAnsi="Times New Roman" w:cs="Times New Roman"/>
          <w:i/>
          <w:color w:val="000000"/>
          <w:sz w:val="24"/>
          <w:szCs w:val="24"/>
        </w:rPr>
        <w:t>≡</w:t>
      </w:r>
      <w:r w:rsidRPr="00D20A48">
        <w:rPr>
          <w:rFonts w:ascii="Times New Roman" w:eastAsia="Calibri" w:hAnsi="Times New Roman" w:cs="Times New Roman"/>
          <w:i/>
          <w:sz w:val="24"/>
          <w:szCs w:val="24"/>
        </w:rPr>
        <w:t xml:space="preserve"> + in.</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b/>
          <w:sz w:val="24"/>
          <w:szCs w:val="24"/>
        </w:rPr>
        <w:t xml:space="preserve">- </w:t>
      </w:r>
      <w:r w:rsidRPr="00D20A48">
        <w:rPr>
          <w:rFonts w:ascii="Times New Roman" w:eastAsia="Calibri" w:hAnsi="Times New Roman" w:cs="Times New Roman"/>
          <w:b/>
          <w:sz w:val="24"/>
          <w:szCs w:val="24"/>
          <w:u w:val="single"/>
        </w:rPr>
        <w:t>Lưu ý</w:t>
      </w:r>
      <w:r w:rsidRPr="00D20A48">
        <w:rPr>
          <w:rFonts w:ascii="Times New Roman" w:eastAsia="Calibri" w:hAnsi="Times New Roman" w:cs="Times New Roman"/>
          <w:sz w:val="24"/>
          <w:szCs w:val="24"/>
        </w:rPr>
        <w:t>: các ankin có liên kết ở đầu mạch ( R─C≡CH) được gọi là ank-1-in.</w:t>
      </w:r>
    </w:p>
    <w:p w:rsidR="00D20A48" w:rsidRPr="00D20A48" w:rsidRDefault="00D20A48" w:rsidP="00D20A48">
      <w:pPr>
        <w:jc w:val="both"/>
        <w:rPr>
          <w:rFonts w:ascii="Times New Roman" w:eastAsia="Calibri" w:hAnsi="Times New Roman" w:cs="Times New Roman"/>
          <w:b/>
          <w:color w:val="000000"/>
          <w:sz w:val="24"/>
          <w:szCs w:val="24"/>
          <w:u w:val="single"/>
        </w:rPr>
      </w:pPr>
      <w:r w:rsidRPr="00D20A48">
        <w:rPr>
          <w:rFonts w:ascii="Times New Roman" w:eastAsia="Calibri" w:hAnsi="Times New Roman" w:cs="Times New Roman"/>
          <w:b/>
          <w:color w:val="000000"/>
          <w:sz w:val="24"/>
          <w:szCs w:val="24"/>
          <w:u w:val="single"/>
        </w:rPr>
        <w:t>II – TÍNH CHẤT VẬT LÍ</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Nhiệt độ sôi tăng dần theo chiều tăng phân tử khối.</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xml:space="preserve">- Có nhiệt độ sôi và khối lượng riêng lớn hơn các anken tương ứng.  </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Không tan trong nước và nhẹ hơn nước (riêng C</w:t>
      </w:r>
      <w:r w:rsidRPr="00D20A48">
        <w:rPr>
          <w:rFonts w:ascii="Times New Roman" w:eastAsia="Calibri" w:hAnsi="Times New Roman" w:cs="Times New Roman"/>
          <w:sz w:val="24"/>
          <w:szCs w:val="24"/>
          <w:vertAlign w:val="subscript"/>
        </w:rPr>
        <w:t>2</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2</w:t>
      </w:r>
      <w:r w:rsidRPr="00D20A48">
        <w:rPr>
          <w:rFonts w:ascii="Times New Roman" w:eastAsia="Calibri" w:hAnsi="Times New Roman" w:cs="Times New Roman"/>
          <w:sz w:val="24"/>
          <w:szCs w:val="24"/>
        </w:rPr>
        <w:t xml:space="preserve"> tan khá dễ trong axeton)</w:t>
      </w:r>
    </w:p>
    <w:p w:rsidR="00D20A48" w:rsidRPr="00D20A48" w:rsidRDefault="00D20A48" w:rsidP="00D20A48">
      <w:pPr>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III – TÍNH CHẤT HÓA HỌC</w:t>
      </w:r>
    </w:p>
    <w:p w:rsidR="00D20A48" w:rsidRPr="00D20A48" w:rsidRDefault="00D20A48" w:rsidP="00D20A48">
      <w:pPr>
        <w:jc w:val="both"/>
        <w:rPr>
          <w:rFonts w:ascii="Times New Roman" w:eastAsia="Calibri" w:hAnsi="Times New Roman" w:cs="Times New Roman"/>
          <w:sz w:val="24"/>
          <w:szCs w:val="24"/>
          <w:u w:val="single"/>
        </w:rPr>
      </w:pPr>
      <w:r w:rsidRPr="00D20A48">
        <w:rPr>
          <w:rFonts w:ascii="Times New Roman" w:eastAsia="Malgun Gothic" w:hAnsi="Times New Roman" w:cs="Times New Roman"/>
          <w:b/>
          <w:sz w:val="24"/>
          <w:szCs w:val="24"/>
          <w:u w:val="single"/>
          <w:lang w:eastAsia="ko-KR"/>
        </w:rPr>
        <w:t>1.PHẢN ỨNG CỘNG</w:t>
      </w:r>
      <w:r w:rsidRPr="00D20A48">
        <w:rPr>
          <w:rFonts w:ascii="Times New Roman" w:eastAsia="Malgun Gothic" w:hAnsi="Times New Roman" w:cs="Times New Roman"/>
          <w:sz w:val="24"/>
          <w:szCs w:val="24"/>
          <w:u w:val="single"/>
          <w:lang w:eastAsia="ko-KR"/>
        </w:rPr>
        <w:t xml:space="preserve">:                  </w:t>
      </w:r>
    </w:p>
    <w:p w:rsidR="00D20A48" w:rsidRPr="00D20A48" w:rsidRDefault="00D20A48" w:rsidP="00D20A48">
      <w:pPr>
        <w:jc w:val="both"/>
        <w:rPr>
          <w:rFonts w:ascii="Times New Roman" w:eastAsia="Malgun Gothic" w:hAnsi="Times New Roman" w:cs="Times New Roman"/>
          <w:b/>
          <w:sz w:val="24"/>
          <w:szCs w:val="24"/>
          <w:lang w:eastAsia="ko-KR"/>
        </w:rPr>
      </w:pPr>
      <w:r w:rsidRPr="00D20A48">
        <w:rPr>
          <w:rFonts w:ascii="Times New Roman" w:eastAsia="Malgun Gothic" w:hAnsi="Times New Roman" w:cs="Times New Roman"/>
          <w:b/>
          <w:sz w:val="24"/>
          <w:szCs w:val="24"/>
          <w:lang w:eastAsia="ko-KR"/>
        </w:rPr>
        <w:t xml:space="preserve">a)Cộng </w:t>
      </w:r>
      <w:r w:rsidRPr="00D20A48">
        <w:rPr>
          <w:rFonts w:ascii="Times New Roman" w:eastAsia="Calibri" w:hAnsi="Times New Roman" w:cs="Times New Roman"/>
          <w:b/>
          <w:noProof/>
          <w:position w:val="-12"/>
          <w:sz w:val="24"/>
          <w:szCs w:val="24"/>
        </w:rPr>
        <w:drawing>
          <wp:inline distT="0" distB="0" distL="0" distR="0">
            <wp:extent cx="212090" cy="234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90" cy="234315"/>
                    </a:xfrm>
                    <a:prstGeom prst="rect">
                      <a:avLst/>
                    </a:prstGeom>
                    <a:noFill/>
                    <a:ln>
                      <a:noFill/>
                    </a:ln>
                  </pic:spPr>
                </pic:pic>
              </a:graphicData>
            </a:graphic>
          </wp:inline>
        </w:drawing>
      </w:r>
      <w:r w:rsidRPr="00D20A48">
        <w:rPr>
          <w:rFonts w:ascii="Times New Roman" w:eastAsia="Calibri" w:hAnsi="Times New Roman" w:cs="Times New Roman"/>
          <w:b/>
          <w:sz w:val="24"/>
          <w:szCs w:val="24"/>
        </w:rPr>
        <w:t xml:space="preserve"> (</w:t>
      </w:r>
      <w:r w:rsidRPr="00D20A48">
        <w:rPr>
          <w:rFonts w:ascii="Times New Roman" w:eastAsia="Calibri" w:hAnsi="Times New Roman" w:cs="Times New Roman"/>
          <w:b/>
          <w:noProof/>
          <w:position w:val="-12"/>
          <w:sz w:val="24"/>
          <w:szCs w:val="24"/>
        </w:rPr>
        <w:drawing>
          <wp:inline distT="0" distB="0" distL="0" distR="0">
            <wp:extent cx="906780" cy="2343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780" cy="234315"/>
                    </a:xfrm>
                    <a:prstGeom prst="rect">
                      <a:avLst/>
                    </a:prstGeom>
                    <a:noFill/>
                    <a:ln>
                      <a:noFill/>
                    </a:ln>
                  </pic:spPr>
                </pic:pic>
              </a:graphicData>
            </a:graphic>
          </wp:inline>
        </w:drawing>
      </w:r>
      <w:r w:rsidRPr="00D20A48">
        <w:rPr>
          <w:rFonts w:ascii="Times New Roman" w:eastAsia="Calibri" w:hAnsi="Times New Roman" w:cs="Times New Roman"/>
          <w:b/>
          <w:sz w:val="24"/>
          <w:szCs w:val="24"/>
        </w:rPr>
        <w:t>)</w:t>
      </w:r>
    </w:p>
    <w:p w:rsidR="00D20A48" w:rsidRPr="00D20A48" w:rsidRDefault="00D20A48" w:rsidP="00157D47">
      <w:pP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lastRenderedPageBreak/>
        <w:drawing>
          <wp:inline distT="0" distB="0" distL="0" distR="0">
            <wp:extent cx="1924050" cy="2489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248920"/>
                    </a:xfrm>
                    <a:prstGeom prst="rect">
                      <a:avLst/>
                    </a:prstGeom>
                    <a:noFill/>
                    <a:ln>
                      <a:noFill/>
                    </a:ln>
                  </pic:spPr>
                </pic:pic>
              </a:graphicData>
            </a:graphic>
          </wp:inline>
        </w:drawing>
      </w:r>
    </w:p>
    <w:p w:rsidR="00D20A48" w:rsidRPr="00D20A48" w:rsidRDefault="00D20A48" w:rsidP="00157D47">
      <w:pP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2040890" cy="248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0890" cy="248920"/>
                    </a:xfrm>
                    <a:prstGeom prst="rect">
                      <a:avLst/>
                    </a:prstGeom>
                    <a:noFill/>
                    <a:ln>
                      <a:noFill/>
                    </a:ln>
                  </pic:spPr>
                </pic:pic>
              </a:graphicData>
            </a:graphic>
          </wp:inline>
        </w:drawing>
      </w:r>
    </w:p>
    <w:p w:rsidR="00D20A48" w:rsidRPr="00D20A48" w:rsidRDefault="00D20A48" w:rsidP="00157D47">
      <w:pPr>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3211195" cy="1024128"/>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6992" cy="1025977"/>
                    </a:xfrm>
                    <a:prstGeom prst="rect">
                      <a:avLst/>
                    </a:prstGeom>
                    <a:noFill/>
                    <a:ln>
                      <a:noFill/>
                    </a:ln>
                  </pic:spPr>
                </pic:pic>
              </a:graphicData>
            </a:graphic>
          </wp:inline>
        </w:drawing>
      </w:r>
    </w:p>
    <w:p w:rsidR="00D20A48" w:rsidRPr="00D20A48" w:rsidRDefault="00D20A48" w:rsidP="00157D47">
      <w:pP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2260600" cy="263525"/>
            <wp:effectExtent l="0" t="0" r="635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0600" cy="263525"/>
                    </a:xfrm>
                    <a:prstGeom prst="rect">
                      <a:avLst/>
                    </a:prstGeom>
                    <a:noFill/>
                    <a:ln>
                      <a:noFill/>
                    </a:ln>
                  </pic:spPr>
                </pic:pic>
              </a:graphicData>
            </a:graphic>
          </wp:inline>
        </w:drawing>
      </w:r>
    </w:p>
    <w:p w:rsidR="00D20A48" w:rsidRPr="00D20A48" w:rsidRDefault="00D20A48" w:rsidP="00157D47">
      <w:pP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2538095" cy="263525"/>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8095" cy="263525"/>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color w:val="000000"/>
          <w:sz w:val="24"/>
          <w:szCs w:val="24"/>
        </w:rPr>
      </w:pPr>
      <w:r w:rsidRPr="00D20A48">
        <w:rPr>
          <w:rFonts w:ascii="Times New Roman" w:eastAsia="Calibri" w:hAnsi="Times New Roman" w:cs="Times New Roman"/>
          <w:b/>
          <w:bCs/>
          <w:color w:val="000000"/>
          <w:sz w:val="24"/>
          <w:szCs w:val="24"/>
        </w:rPr>
        <w:t>* Lưu ý:</w:t>
      </w:r>
      <w:r w:rsidRPr="00D20A48">
        <w:rPr>
          <w:rFonts w:ascii="Times New Roman" w:eastAsia="Calibri" w:hAnsi="Times New Roman" w:cs="Times New Roman"/>
          <w:color w:val="000000"/>
          <w:sz w:val="24"/>
          <w:szCs w:val="24"/>
        </w:rPr>
        <w:t> </w:t>
      </w:r>
    </w:p>
    <w:p w:rsidR="00D20A48" w:rsidRPr="00D20A48" w:rsidRDefault="00D20A48" w:rsidP="00D20A48">
      <w:pPr>
        <w:jc w:val="both"/>
        <w:rPr>
          <w:rFonts w:ascii="Times New Roman" w:eastAsia="Calibri" w:hAnsi="Times New Roman" w:cs="Times New Roman"/>
          <w:color w:val="666666"/>
          <w:sz w:val="24"/>
          <w:szCs w:val="24"/>
        </w:rPr>
      </w:pPr>
      <w:r w:rsidRPr="00D20A48">
        <w:rPr>
          <w:rFonts w:ascii="Times New Roman" w:eastAsia="Calibri" w:hAnsi="Times New Roman" w:cs="Times New Roman"/>
          <w:color w:val="000000"/>
          <w:sz w:val="24"/>
          <w:szCs w:val="24"/>
        </w:rPr>
        <w:t xml:space="preserve"> - Tuỳ thuộc vào xúc tác được sử dụng mà phản ứng cộng </w:t>
      </w:r>
      <w:r w:rsidRPr="00D20A48">
        <w:rPr>
          <w:rFonts w:ascii="Times New Roman" w:eastAsia="Calibri" w:hAnsi="Times New Roman" w:cs="Times New Roman"/>
          <w:noProof/>
          <w:position w:val="-12"/>
          <w:sz w:val="24"/>
          <w:szCs w:val="24"/>
        </w:rPr>
        <w:drawing>
          <wp:inline distT="0" distB="0" distL="0" distR="0">
            <wp:extent cx="2120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090" cy="234315"/>
                    </a:xfrm>
                    <a:prstGeom prst="rect">
                      <a:avLst/>
                    </a:prstGeom>
                    <a:noFill/>
                    <a:ln>
                      <a:noFill/>
                    </a:ln>
                  </pic:spPr>
                </pic:pic>
              </a:graphicData>
            </a:graphic>
          </wp:inline>
        </w:drawing>
      </w:r>
      <w:r w:rsidRPr="00D20A48">
        <w:rPr>
          <w:rFonts w:ascii="Times New Roman" w:eastAsia="Calibri" w:hAnsi="Times New Roman" w:cs="Times New Roman"/>
          <w:color w:val="000000"/>
          <w:sz w:val="24"/>
          <w:szCs w:val="24"/>
        </w:rPr>
        <w:t> vào ankin xảy ra theo các hướng khác nhau.</w:t>
      </w:r>
    </w:p>
    <w:p w:rsidR="00D20A48" w:rsidRPr="00D20A48" w:rsidRDefault="00D20A48" w:rsidP="00D20A48">
      <w:pPr>
        <w:jc w:val="both"/>
        <w:rPr>
          <w:rFonts w:ascii="Times New Roman" w:eastAsia="Calibri" w:hAnsi="Times New Roman" w:cs="Times New Roman"/>
          <w:color w:val="666666"/>
          <w:sz w:val="24"/>
          <w:szCs w:val="24"/>
        </w:rPr>
      </w:pPr>
      <w:r w:rsidRPr="00D20A48">
        <w:rPr>
          <w:rFonts w:ascii="Times New Roman" w:eastAsia="Calibri" w:hAnsi="Times New Roman" w:cs="Times New Roman"/>
          <w:color w:val="000000"/>
          <w:sz w:val="24"/>
          <w:szCs w:val="24"/>
        </w:rPr>
        <w:t xml:space="preserve"> - Thường thì phản ứng cộng </w:t>
      </w:r>
      <w:r w:rsidRPr="00D20A48">
        <w:rPr>
          <w:rFonts w:ascii="Times New Roman" w:eastAsia="Calibri" w:hAnsi="Times New Roman" w:cs="Times New Roman"/>
          <w:noProof/>
          <w:position w:val="-12"/>
          <w:sz w:val="24"/>
          <w:szCs w:val="24"/>
        </w:rPr>
        <w:drawing>
          <wp:inline distT="0" distB="0" distL="0" distR="0">
            <wp:extent cx="212090" cy="2343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090" cy="234315"/>
                    </a:xfrm>
                    <a:prstGeom prst="rect">
                      <a:avLst/>
                    </a:prstGeom>
                    <a:noFill/>
                    <a:ln>
                      <a:noFill/>
                    </a:ln>
                  </pic:spPr>
                </pic:pic>
              </a:graphicData>
            </a:graphic>
          </wp:inline>
        </w:drawing>
      </w:r>
      <w:r w:rsidRPr="00D20A48">
        <w:rPr>
          <w:rFonts w:ascii="Times New Roman" w:eastAsia="Calibri" w:hAnsi="Times New Roman" w:cs="Times New Roman"/>
          <w:color w:val="000000"/>
          <w:sz w:val="24"/>
          <w:szCs w:val="24"/>
        </w:rPr>
        <w:t> vào ankin thường tạo ra hỗn hợp gồm nhiều sản phẩm.</w:t>
      </w:r>
    </w:p>
    <w:p w:rsidR="00D20A48" w:rsidRPr="00D20A48" w:rsidRDefault="00D20A48" w:rsidP="00D20A48">
      <w:pPr>
        <w:jc w:val="both"/>
        <w:rPr>
          <w:rFonts w:ascii="Times New Roman" w:eastAsia="Calibri" w:hAnsi="Times New Roman" w:cs="Times New Roman"/>
          <w:color w:val="666666"/>
          <w:sz w:val="24"/>
          <w:szCs w:val="24"/>
        </w:rPr>
      </w:pPr>
      <w:r w:rsidRPr="00D20A48">
        <w:rPr>
          <w:rFonts w:ascii="Times New Roman" w:eastAsia="Calibri" w:hAnsi="Times New Roman" w:cs="Times New Roman"/>
          <w:color w:val="000000"/>
          <w:sz w:val="24"/>
          <w:szCs w:val="24"/>
        </w:rPr>
        <w:t xml:space="preserve"> - Số mol khí giảm = số mol </w:t>
      </w:r>
      <w:r w:rsidRPr="00D20A48">
        <w:rPr>
          <w:rFonts w:ascii="Times New Roman" w:eastAsia="Calibri" w:hAnsi="Times New Roman" w:cs="Times New Roman"/>
          <w:noProof/>
          <w:position w:val="-12"/>
          <w:sz w:val="24"/>
          <w:szCs w:val="24"/>
        </w:rPr>
        <w:drawing>
          <wp:inline distT="0" distB="0" distL="0" distR="0">
            <wp:extent cx="212090" cy="2343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090" cy="234315"/>
                    </a:xfrm>
                    <a:prstGeom prst="rect">
                      <a:avLst/>
                    </a:prstGeom>
                    <a:noFill/>
                    <a:ln>
                      <a:noFill/>
                    </a:ln>
                  </pic:spPr>
                </pic:pic>
              </a:graphicData>
            </a:graphic>
          </wp:inline>
        </w:drawing>
      </w:r>
      <w:r w:rsidRPr="00D20A48">
        <w:rPr>
          <w:rFonts w:ascii="Times New Roman" w:eastAsia="Calibri" w:hAnsi="Times New Roman" w:cs="Times New Roman"/>
          <w:color w:val="000000"/>
          <w:sz w:val="24"/>
          <w:szCs w:val="24"/>
        </w:rPr>
        <w:t> tham gia phản ứng. </w:t>
      </w:r>
    </w:p>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2421255" cy="2343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21255" cy="234315"/>
                    </a:xfrm>
                    <a:prstGeom prst="rect">
                      <a:avLst/>
                    </a:prstGeom>
                    <a:noFill/>
                    <a:ln>
                      <a:noFill/>
                    </a:ln>
                  </pic:spPr>
                </pic:pic>
              </a:graphicData>
            </a:graphic>
          </wp:inline>
        </w:drawing>
      </w:r>
    </w:p>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2538095" cy="2343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38095" cy="234315"/>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color w:val="000000"/>
          <w:sz w:val="24"/>
          <w:szCs w:val="24"/>
        </w:rPr>
      </w:pPr>
      <w:r w:rsidRPr="00D20A48">
        <w:rPr>
          <w:rFonts w:ascii="Times New Roman" w:eastAsia="Calibri" w:hAnsi="Times New Roman" w:cs="Times New Roman"/>
          <w:b/>
          <w:bCs/>
          <w:color w:val="000000"/>
          <w:sz w:val="24"/>
          <w:szCs w:val="24"/>
        </w:rPr>
        <w:t>* Lưu ý:</w:t>
      </w:r>
      <w:r w:rsidRPr="00D20A48">
        <w:rPr>
          <w:rFonts w:ascii="Times New Roman" w:eastAsia="Calibri" w:hAnsi="Times New Roman" w:cs="Times New Roman"/>
          <w:color w:val="000000"/>
          <w:sz w:val="24"/>
          <w:szCs w:val="24"/>
        </w:rPr>
        <w:t> </w:t>
      </w:r>
    </w:p>
    <w:p w:rsidR="00D20A48" w:rsidRPr="00D20A48" w:rsidRDefault="00D20A48" w:rsidP="00D20A48">
      <w:pPr>
        <w:jc w:val="both"/>
        <w:rPr>
          <w:rFonts w:ascii="Times New Roman" w:eastAsia="Calibri" w:hAnsi="Times New Roman" w:cs="Times New Roman"/>
          <w:color w:val="666666"/>
          <w:sz w:val="24"/>
          <w:szCs w:val="24"/>
        </w:rPr>
      </w:pPr>
      <w:r w:rsidRPr="00D20A48">
        <w:rPr>
          <w:rFonts w:ascii="Times New Roman" w:eastAsia="Calibri" w:hAnsi="Times New Roman" w:cs="Times New Roman"/>
          <w:color w:val="000000"/>
          <w:sz w:val="24"/>
          <w:szCs w:val="24"/>
        </w:rPr>
        <w:t> - Khối lượng dung dịch brom tăng chính là khối lượng ankin đã phản ứng. </w:t>
      </w:r>
    </w:p>
    <w:p w:rsidR="00D20A48" w:rsidRPr="00D20A48" w:rsidRDefault="00D20A48" w:rsidP="00D20A48">
      <w:pPr>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 xml:space="preserve">b)Cộng HX (HBr, HCl, </w:t>
      </w:r>
      <w:r w:rsidRPr="00D20A48">
        <w:rPr>
          <w:rFonts w:ascii="Times New Roman" w:eastAsia="Calibri" w:hAnsi="Times New Roman" w:cs="Times New Roman"/>
          <w:b/>
          <w:noProof/>
          <w:position w:val="-12"/>
          <w:sz w:val="24"/>
          <w:szCs w:val="24"/>
        </w:rPr>
        <w:drawing>
          <wp:inline distT="0" distB="0" distL="0" distR="0">
            <wp:extent cx="328930" cy="2343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930" cy="234315"/>
                    </a:xfrm>
                    <a:prstGeom prst="rect">
                      <a:avLst/>
                    </a:prstGeom>
                    <a:noFill/>
                    <a:ln>
                      <a:noFill/>
                    </a:ln>
                  </pic:spPr>
                </pic:pic>
              </a:graphicData>
            </a:graphic>
          </wp:inline>
        </w:drawing>
      </w:r>
      <w:r w:rsidRPr="00D20A48">
        <w:rPr>
          <w:rFonts w:ascii="Times New Roman" w:eastAsia="Calibri" w:hAnsi="Times New Roman" w:cs="Times New Roman"/>
          <w:b/>
          <w:sz w:val="24"/>
          <w:szCs w:val="24"/>
        </w:rPr>
        <w:t>, …)</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noProof/>
          <w:position w:val="-14"/>
          <w:sz w:val="24"/>
          <w:szCs w:val="24"/>
        </w:rPr>
        <w:drawing>
          <wp:inline distT="0" distB="0" distL="0" distR="0">
            <wp:extent cx="2626360" cy="25590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6360" cy="255905"/>
                    </a:xfrm>
                    <a:prstGeom prst="rect">
                      <a:avLst/>
                    </a:prstGeom>
                    <a:noFill/>
                    <a:ln>
                      <a:noFill/>
                    </a:ln>
                  </pic:spPr>
                </pic:pic>
              </a:graphicData>
            </a:graphic>
          </wp:inline>
        </w:drawing>
      </w:r>
      <w:r w:rsidRPr="00D20A48">
        <w:rPr>
          <w:rFonts w:ascii="Times New Roman" w:eastAsia="Calibri" w:hAnsi="Times New Roman" w:cs="Times New Roman"/>
          <w:sz w:val="24"/>
          <w:szCs w:val="24"/>
        </w:rPr>
        <w:t xml:space="preserve">      ( thường dừng ở giai đoạn này vì có ý nghĩa thực tiễn)</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xml:space="preserve">                                                      Vinyl clorua</w:t>
      </w:r>
    </w:p>
    <w:p w:rsidR="00D20A48" w:rsidRPr="00D20A48" w:rsidRDefault="00D20A48" w:rsidP="00D20A48">
      <w:pP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2582545" cy="263525"/>
            <wp:effectExtent l="0" t="0" r="825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82545" cy="263525"/>
                    </a:xfrm>
                    <a:prstGeom prst="rect">
                      <a:avLst/>
                    </a:prstGeom>
                    <a:noFill/>
                    <a:ln>
                      <a:noFill/>
                    </a:ln>
                  </pic:spPr>
                </pic:pic>
              </a:graphicData>
            </a:graphic>
          </wp:inline>
        </w:drawing>
      </w:r>
    </w:p>
    <w:p w:rsidR="00D20A48" w:rsidRPr="00D20A48" w:rsidRDefault="00D20A48" w:rsidP="00157D47">
      <w:pPr>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3576955" cy="738835"/>
            <wp:effectExtent l="0" t="0" r="444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0664" cy="743732"/>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xml:space="preserve">                                                                                Anđehit axetic</w:t>
      </w:r>
    </w:p>
    <w:p w:rsidR="00D20A48" w:rsidRPr="00D20A48" w:rsidRDefault="00D20A48" w:rsidP="00D20A48">
      <w:pPr>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lastRenderedPageBreak/>
        <w:t>d)Phản ứng đime và trime hóa</w:t>
      </w:r>
    </w:p>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2531110" cy="263525"/>
            <wp:effectExtent l="0" t="0" r="254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31110" cy="263525"/>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xml:space="preserve">                                                                                             Vinylaxetilen</w:t>
      </w:r>
    </w:p>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2355215" cy="53403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55215" cy="534035"/>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sz w:val="24"/>
          <w:szCs w:val="24"/>
          <w:shd w:val="clear" w:color="auto" w:fill="FFFFFF"/>
        </w:rPr>
      </w:pPr>
      <w:r w:rsidRPr="00D20A48">
        <w:rPr>
          <w:rFonts w:ascii="Times New Roman" w:eastAsia="Calibri" w:hAnsi="Times New Roman" w:cs="Times New Roman"/>
          <w:sz w:val="24"/>
          <w:szCs w:val="24"/>
          <w:shd w:val="clear" w:color="auto" w:fill="FFFFFF"/>
        </w:rPr>
        <w:t>- Trùng hợp (polime hóa) (điều kiện phản ứng: xt, t</w:t>
      </w:r>
      <w:r w:rsidRPr="00D20A48">
        <w:rPr>
          <w:rFonts w:ascii="Times New Roman" w:eastAsia="Calibri" w:hAnsi="Times New Roman" w:cs="Times New Roman"/>
          <w:sz w:val="24"/>
          <w:szCs w:val="24"/>
          <w:bdr w:val="none" w:sz="0" w:space="0" w:color="auto" w:frame="1"/>
          <w:vertAlign w:val="superscript"/>
        </w:rPr>
        <w:t>0</w:t>
      </w:r>
      <w:r w:rsidRPr="00D20A48">
        <w:rPr>
          <w:rFonts w:ascii="Times New Roman" w:eastAsia="Calibri" w:hAnsi="Times New Roman" w:cs="Times New Roman"/>
          <w:sz w:val="24"/>
          <w:szCs w:val="24"/>
          <w:shd w:val="clear" w:color="auto" w:fill="FFFFFF"/>
        </w:rPr>
        <w:t>, p)  </w:t>
      </w:r>
    </w:p>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4"/>
          <w:sz w:val="24"/>
          <w:szCs w:val="24"/>
        </w:rPr>
        <w:drawing>
          <wp:inline distT="0" distB="0" distL="0" distR="0">
            <wp:extent cx="1924050" cy="2559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24050" cy="255905"/>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xml:space="preserve">                                                                                         Nhựa cupren</w:t>
      </w:r>
    </w:p>
    <w:p w:rsidR="00D20A48" w:rsidRPr="00D20A48" w:rsidRDefault="00D20A48" w:rsidP="00D20A48">
      <w:pPr>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2.PHẢN ỨNG THẾ BẰNG ION KIM LOẠI</w:t>
      </w:r>
    </w:p>
    <w:p w:rsidR="00D20A48" w:rsidRPr="00D20A48" w:rsidRDefault="00D20A48" w:rsidP="00D20A48">
      <w:pPr>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 xml:space="preserve">PTTQ: </w:t>
      </w:r>
      <w:r w:rsidRPr="00D20A48">
        <w:rPr>
          <w:rFonts w:ascii="Times New Roman" w:eastAsia="Calibri" w:hAnsi="Times New Roman" w:cs="Times New Roman"/>
          <w:b/>
          <w:noProof/>
          <w:position w:val="-12"/>
          <w:sz w:val="24"/>
          <w:szCs w:val="24"/>
        </w:rPr>
        <w:drawing>
          <wp:inline distT="0" distB="0" distL="0" distR="0">
            <wp:extent cx="3576955" cy="248920"/>
            <wp:effectExtent l="0" t="0" r="444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76955" cy="248920"/>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3913505" cy="248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13505" cy="248920"/>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xml:space="preserve">                                                       Bạc axetilua</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b/>
          <w:sz w:val="24"/>
          <w:szCs w:val="24"/>
        </w:rPr>
        <w:t>Hiện tượng</w:t>
      </w:r>
      <w:r w:rsidRPr="00D20A48">
        <w:rPr>
          <w:rFonts w:ascii="Times New Roman" w:eastAsia="Calibri" w:hAnsi="Times New Roman" w:cs="Times New Roman"/>
          <w:sz w:val="24"/>
          <w:szCs w:val="24"/>
        </w:rPr>
        <w:t>: kết tủa vàng nhạt.</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b/>
          <w:sz w:val="24"/>
          <w:szCs w:val="24"/>
        </w:rPr>
        <w:t>Nhận xét:</w:t>
      </w:r>
      <w:r w:rsidRPr="00D20A48">
        <w:rPr>
          <w:rFonts w:ascii="Times New Roman" w:eastAsia="Calibri" w:hAnsi="Times New Roman" w:cs="Times New Roman"/>
          <w:sz w:val="24"/>
          <w:szCs w:val="24"/>
        </w:rPr>
        <w:t xml:space="preserve"> chỉ có ank-1-in mới xảy ra phản ứng này do hiđro liên kết trực tiếp với C đầu mạch có tính linh động cao hơn dễ bị thay thế hơn. Dùng để nhận biết ankin đầu mạch.</w:t>
      </w:r>
    </w:p>
    <w:p w:rsidR="00D20A48" w:rsidRPr="00D20A48" w:rsidRDefault="00D20A48" w:rsidP="00D20A48">
      <w:pPr>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3.PHẢN ỨNG OXI HÓA</w:t>
      </w:r>
    </w:p>
    <w:p w:rsidR="00D20A48" w:rsidRPr="00D20A48" w:rsidRDefault="00D20A48" w:rsidP="00D20A48">
      <w:pPr>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 xml:space="preserve">a)Phản ứng oxi hóa hoàn toàn </w:t>
      </w:r>
    </w:p>
    <w:p w:rsidR="00D20A48" w:rsidRPr="00D20A48" w:rsidRDefault="00D20A48" w:rsidP="00D20A48">
      <w:pPr>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3065145" cy="263525"/>
            <wp:effectExtent l="0" t="0" r="1905"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65145" cy="263525"/>
                    </a:xfrm>
                    <a:prstGeom prst="rect">
                      <a:avLst/>
                    </a:prstGeom>
                    <a:noFill/>
                    <a:ln>
                      <a:noFill/>
                    </a:ln>
                  </pic:spPr>
                </pic:pic>
              </a:graphicData>
            </a:graphic>
          </wp:inline>
        </w:drawing>
      </w:r>
    </w:p>
    <w:p w:rsidR="00D20A48" w:rsidRPr="00D20A48" w:rsidRDefault="00D20A48" w:rsidP="00D20A48">
      <w:pPr>
        <w:jc w:val="center"/>
        <w:rPr>
          <w:rFonts w:ascii="Times New Roman" w:eastAsia="Calibri" w:hAnsi="Times New Roman" w:cs="Times New Roman"/>
          <w:b/>
          <w:sz w:val="24"/>
          <w:szCs w:val="24"/>
          <w:u w:val="single"/>
        </w:rPr>
      </w:pPr>
      <w:r w:rsidRPr="00D20A48">
        <w:rPr>
          <w:rFonts w:ascii="Times New Roman" w:eastAsia="Calibri" w:hAnsi="Times New Roman" w:cs="Times New Roman"/>
          <w:b/>
          <w:noProof/>
          <w:position w:val="-14"/>
          <w:sz w:val="24"/>
          <w:szCs w:val="24"/>
        </w:rPr>
        <w:drawing>
          <wp:inline distT="0" distB="0" distL="0" distR="0">
            <wp:extent cx="1243330" cy="2489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3330" cy="248920"/>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 xml:space="preserve">b) Phản ứng oxi hóa không hoàn toàn </w:t>
      </w:r>
    </w:p>
    <w:p w:rsidR="00D20A48" w:rsidRPr="00D20A48" w:rsidRDefault="00D20A48" w:rsidP="00D20A48">
      <w:pPr>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 Làm mất màu dung dịch thuốc tím.</w:t>
      </w:r>
    </w:p>
    <w:p w:rsidR="00D20A48" w:rsidRPr="00D20A48" w:rsidRDefault="00D20A48" w:rsidP="00157D47">
      <w:r w:rsidRPr="00D20A48">
        <w:rPr>
          <w:rFonts w:ascii="Times New Roman" w:eastAsia="Calibri" w:hAnsi="Times New Roman" w:cs="Times New Roman"/>
          <w:noProof/>
          <w:position w:val="-12"/>
          <w:sz w:val="24"/>
          <w:szCs w:val="24"/>
        </w:rPr>
        <w:drawing>
          <wp:inline distT="0" distB="0" distL="0" distR="0">
            <wp:extent cx="3686810" cy="234315"/>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86810" cy="234315"/>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IV – ĐIỀU CHẾ</w:t>
      </w:r>
    </w:p>
    <w:p w:rsidR="00D20A48" w:rsidRPr="00D20A48" w:rsidRDefault="00D20A48" w:rsidP="00D20A48">
      <w:pPr>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 xml:space="preserve">Trong PTN: </w:t>
      </w:r>
      <w:r w:rsidRPr="00D20A48">
        <w:rPr>
          <w:rFonts w:ascii="Times New Roman" w:eastAsia="Calibri" w:hAnsi="Times New Roman" w:cs="Times New Roman"/>
          <w:noProof/>
          <w:position w:val="-12"/>
          <w:sz w:val="24"/>
          <w:szCs w:val="24"/>
        </w:rPr>
        <w:drawing>
          <wp:inline distT="0" distB="0" distL="0" distR="0">
            <wp:extent cx="2260600" cy="24892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60600" cy="248920"/>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 xml:space="preserve">Trong công nghiệp: </w:t>
      </w:r>
      <w:r w:rsidRPr="00D20A48">
        <w:rPr>
          <w:rFonts w:ascii="Times New Roman" w:eastAsia="Calibri" w:hAnsi="Times New Roman" w:cs="Times New Roman"/>
          <w:noProof/>
          <w:position w:val="-12"/>
          <w:sz w:val="24"/>
          <w:szCs w:val="24"/>
        </w:rPr>
        <w:drawing>
          <wp:inline distT="0" distB="0" distL="0" distR="0">
            <wp:extent cx="1748155" cy="263525"/>
            <wp:effectExtent l="0" t="0" r="4445"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8155" cy="263525"/>
                    </a:xfrm>
                    <a:prstGeom prst="rect">
                      <a:avLst/>
                    </a:prstGeom>
                    <a:noFill/>
                    <a:ln>
                      <a:noFill/>
                    </a:ln>
                  </pic:spPr>
                </pic:pic>
              </a:graphicData>
            </a:graphic>
          </wp:inline>
        </w:drawing>
      </w:r>
    </w:p>
    <w:p w:rsidR="00D20A48" w:rsidRPr="00D20A48" w:rsidRDefault="00D20A48" w:rsidP="00D20A48">
      <w:pPr>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V - ỨNG DỤNG</w:t>
      </w:r>
    </w:p>
    <w:p w:rsidR="00D20A48" w:rsidRPr="00D20A48" w:rsidRDefault="00D20A48" w:rsidP="00D20A48">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shd w:val="clear" w:color="auto" w:fill="FFFFFF"/>
        </w:rPr>
        <w:lastRenderedPageBreak/>
        <w:t>Axetilen cháy trong oxi tạo ra ngọn lửa có nhiệt độ khoảng 3000</w:t>
      </w:r>
      <w:r w:rsidRPr="00D20A48">
        <w:rPr>
          <w:rFonts w:ascii="Times New Roman" w:eastAsia="Calibri" w:hAnsi="Times New Roman" w:cs="Times New Roman"/>
          <w:sz w:val="24"/>
          <w:szCs w:val="24"/>
          <w:shd w:val="clear" w:color="auto" w:fill="FFFFFF"/>
          <w:vertAlign w:val="superscript"/>
        </w:rPr>
        <w:t>0</w:t>
      </w:r>
      <w:r w:rsidRPr="00D20A48">
        <w:rPr>
          <w:rFonts w:ascii="Times New Roman" w:eastAsia="Calibri" w:hAnsi="Times New Roman" w:cs="Times New Roman"/>
          <w:sz w:val="24"/>
          <w:szCs w:val="24"/>
          <w:shd w:val="clear" w:color="auto" w:fill="FFFFFF"/>
        </w:rPr>
        <w:t>C nên được dùng trong đèn xì axetilen - oxi để hàn và cắt kim loại.</w:t>
      </w:r>
    </w:p>
    <w:p w:rsidR="00D20A48" w:rsidRPr="004D3DBE" w:rsidRDefault="00D20A48" w:rsidP="00D20A48">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shd w:val="clear" w:color="auto" w:fill="FFFFFF"/>
        </w:rPr>
        <w:t>Axetilen và các ankin khác còn được dùng làm nguyên liệu để tổng hợp các hóa chất cơ bản khác như vinyl clorua, vinyl axetat, vinylaxetilen, anđehit axetic, axit hữu cơ, este, tơ sợi tổng hợp,...</w:t>
      </w:r>
    </w:p>
    <w:p w:rsidR="004D3DBE" w:rsidRPr="004D3DBE" w:rsidRDefault="004D3DBE" w:rsidP="004D3DBE">
      <w:pPr>
        <w:spacing w:after="0" w:line="240" w:lineRule="auto"/>
        <w:contextualSpacing/>
        <w:jc w:val="both"/>
        <w:rPr>
          <w:rFonts w:ascii="Times New Roman" w:eastAsia="Calibri" w:hAnsi="Times New Roman" w:cs="Times New Roman"/>
          <w:b/>
          <w:sz w:val="24"/>
          <w:szCs w:val="24"/>
          <w:shd w:val="clear" w:color="auto" w:fill="FFFFFF"/>
        </w:rPr>
      </w:pPr>
      <w:r w:rsidRPr="004D3DBE">
        <w:rPr>
          <w:rFonts w:ascii="Times New Roman" w:eastAsia="Calibri" w:hAnsi="Times New Roman" w:cs="Times New Roman"/>
          <w:b/>
          <w:sz w:val="24"/>
          <w:szCs w:val="24"/>
          <w:shd w:val="clear" w:color="auto" w:fill="FFFFFF"/>
        </w:rPr>
        <w:t>BÀI TẬP</w:t>
      </w:r>
    </w:p>
    <w:p w:rsidR="004D3DBE" w:rsidRDefault="004D3DBE" w:rsidP="004D3DBE">
      <w:pPr>
        <w:pStyle w:val="ListParagraph"/>
        <w:numPr>
          <w:ilvl w:val="0"/>
          <w:numId w:val="13"/>
        </w:numPr>
        <w:spacing w:after="0" w:line="240" w:lineRule="auto"/>
        <w:ind w:left="284" w:hanging="284"/>
        <w:jc w:val="both"/>
        <w:rPr>
          <w:rFonts w:ascii="Times New Roman" w:hAnsi="Times New Roman" w:cs="Times New Roman"/>
          <w:sz w:val="24"/>
          <w:szCs w:val="24"/>
        </w:rPr>
      </w:pPr>
      <w:r w:rsidRPr="008F1FBD">
        <w:rPr>
          <w:rFonts w:ascii="Times New Roman" w:hAnsi="Times New Roman" w:cs="Times New Roman"/>
          <w:sz w:val="24"/>
          <w:szCs w:val="24"/>
        </w:rPr>
        <w:t xml:space="preserve">Viết CTCT và gọi tên các đồng phân ankin </w:t>
      </w:r>
      <w:r>
        <w:rPr>
          <w:rFonts w:ascii="Times New Roman" w:hAnsi="Times New Roman" w:cs="Times New Roman"/>
          <w:noProof/>
          <w:position w:val="-12"/>
          <w:sz w:val="24"/>
          <w:szCs w:val="24"/>
        </w:rPr>
        <w:drawing>
          <wp:inline distT="0" distB="0" distL="0" distR="0">
            <wp:extent cx="1219200"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8F1FBD">
        <w:rPr>
          <w:rFonts w:ascii="Times New Roman" w:hAnsi="Times New Roman" w:cs="Times New Roman"/>
          <w:sz w:val="24"/>
          <w:szCs w:val="24"/>
        </w:rPr>
        <w:t xml:space="preserve"> Trong các đồng phân trên, đồng phân nào tham gia phản ứng với dung dịch  </w:t>
      </w:r>
      <w:r>
        <w:rPr>
          <w:rFonts w:ascii="Times New Roman" w:hAnsi="Times New Roman" w:cs="Times New Roman"/>
          <w:noProof/>
          <w:position w:val="-12"/>
          <w:sz w:val="24"/>
          <w:szCs w:val="24"/>
        </w:rPr>
        <w:drawing>
          <wp:inline distT="0" distB="0" distL="0" distR="0">
            <wp:extent cx="8667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r w:rsidRPr="008F1FBD">
        <w:rPr>
          <w:rFonts w:ascii="Times New Roman" w:hAnsi="Times New Roman" w:cs="Times New Roman"/>
          <w:sz w:val="24"/>
          <w:szCs w:val="24"/>
        </w:rPr>
        <w:t xml:space="preserve"> ?</w:t>
      </w:r>
    </w:p>
    <w:p w:rsidR="004D3DBE" w:rsidRDefault="004D3DBE" w:rsidP="004D3DBE">
      <w:pPr>
        <w:pStyle w:val="ListParagraph"/>
        <w:numPr>
          <w:ilvl w:val="0"/>
          <w:numId w:val="13"/>
        </w:numPr>
        <w:spacing w:after="0" w:line="240" w:lineRule="auto"/>
        <w:ind w:left="284" w:hanging="284"/>
        <w:jc w:val="both"/>
        <w:rPr>
          <w:rFonts w:ascii="Times New Roman" w:hAnsi="Times New Roman" w:cs="Times New Roman"/>
          <w:sz w:val="24"/>
          <w:szCs w:val="24"/>
        </w:rPr>
      </w:pPr>
      <w:r w:rsidRPr="004D3DBE">
        <w:rPr>
          <w:rFonts w:ascii="Times New Roman" w:hAnsi="Times New Roman" w:cs="Times New Roman"/>
          <w:sz w:val="24"/>
          <w:szCs w:val="24"/>
        </w:rPr>
        <w:t xml:space="preserve">Viết phản ứng xảy ra giữa propin, but-2-in với các chất sau: hiđro có xúc tác </w:t>
      </w:r>
      <w:r>
        <w:rPr>
          <w:noProof/>
          <w:position w:val="-12"/>
        </w:rPr>
        <w:drawing>
          <wp:inline distT="0" distB="0" distL="0" distR="0">
            <wp:extent cx="760730" cy="2343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60730" cy="234315"/>
                    </a:xfrm>
                    <a:prstGeom prst="rect">
                      <a:avLst/>
                    </a:prstGeom>
                    <a:noFill/>
                    <a:ln>
                      <a:noFill/>
                    </a:ln>
                  </pic:spPr>
                </pic:pic>
              </a:graphicData>
            </a:graphic>
          </wp:inline>
        </w:drawing>
      </w:r>
      <w:r w:rsidRPr="004D3DBE">
        <w:rPr>
          <w:rFonts w:ascii="Times New Roman" w:hAnsi="Times New Roman" w:cs="Times New Roman"/>
          <w:sz w:val="24"/>
          <w:szCs w:val="24"/>
        </w:rPr>
        <w:t xml:space="preserve"> ; hiđro dư ; dd brom dư ; nước ; dd bạc nitrat trong amoniac ; hiđroclorua có xúc tác </w:t>
      </w:r>
      <w:r>
        <w:rPr>
          <w:noProof/>
          <w:position w:val="-12"/>
        </w:rPr>
        <w:drawing>
          <wp:inline distT="0" distB="0" distL="0" distR="0">
            <wp:extent cx="431800" cy="23431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1800" cy="234315"/>
                    </a:xfrm>
                    <a:prstGeom prst="rect">
                      <a:avLst/>
                    </a:prstGeom>
                    <a:noFill/>
                    <a:ln>
                      <a:noFill/>
                    </a:ln>
                  </pic:spPr>
                </pic:pic>
              </a:graphicData>
            </a:graphic>
          </wp:inline>
        </w:drawing>
      </w:r>
      <w:r w:rsidRPr="004D3DBE">
        <w:rPr>
          <w:rFonts w:ascii="Times New Roman" w:hAnsi="Times New Roman" w:cs="Times New Roman"/>
          <w:sz w:val="24"/>
          <w:szCs w:val="24"/>
        </w:rPr>
        <w:t>(1:1). Gọi tên sản phẩm.</w:t>
      </w:r>
    </w:p>
    <w:p w:rsidR="004D3DBE" w:rsidRPr="004D3DBE" w:rsidRDefault="004D3DBE" w:rsidP="004D3DBE">
      <w:pPr>
        <w:pStyle w:val="ListParagraph"/>
        <w:numPr>
          <w:ilvl w:val="0"/>
          <w:numId w:val="13"/>
        </w:numPr>
        <w:spacing w:after="0" w:line="240" w:lineRule="auto"/>
        <w:ind w:left="284" w:hanging="284"/>
        <w:jc w:val="both"/>
        <w:rPr>
          <w:rFonts w:ascii="Times New Roman" w:hAnsi="Times New Roman" w:cs="Times New Roman"/>
          <w:sz w:val="24"/>
          <w:szCs w:val="24"/>
        </w:rPr>
      </w:pPr>
      <w:r w:rsidRPr="004D3DBE">
        <w:rPr>
          <w:rFonts w:ascii="Times New Roman" w:hAnsi="Times New Roman" w:cs="Times New Roman"/>
          <w:sz w:val="24"/>
          <w:szCs w:val="24"/>
        </w:rPr>
        <w:t>Viết các phương trình điều chế các chất sau ( hóa chất phụ có đủ) :</w:t>
      </w:r>
    </w:p>
    <w:p w:rsidR="004D3DBE" w:rsidRPr="008F1FBD" w:rsidRDefault="004D3DBE" w:rsidP="004D3DBE">
      <w:pPr>
        <w:pStyle w:val="ListParagraph"/>
        <w:numPr>
          <w:ilvl w:val="0"/>
          <w:numId w:val="14"/>
        </w:numPr>
        <w:tabs>
          <w:tab w:val="left" w:pos="3119"/>
          <w:tab w:val="left" w:pos="5670"/>
        </w:tabs>
        <w:spacing w:after="0" w:line="240" w:lineRule="auto"/>
        <w:ind w:left="284" w:hanging="284"/>
        <w:jc w:val="both"/>
        <w:rPr>
          <w:rFonts w:ascii="Times New Roman" w:hAnsi="Times New Roman" w:cs="Times New Roman"/>
          <w:sz w:val="24"/>
          <w:szCs w:val="24"/>
        </w:rPr>
      </w:pPr>
      <w:r w:rsidRPr="008F1FBD">
        <w:rPr>
          <w:rFonts w:ascii="Times New Roman" w:hAnsi="Times New Roman" w:cs="Times New Roman"/>
          <w:sz w:val="24"/>
          <w:szCs w:val="24"/>
        </w:rPr>
        <w:t>Nhôm cacbua → PE, PP, PVC.</w:t>
      </w:r>
    </w:p>
    <w:p w:rsidR="004D3DBE" w:rsidRPr="008F1FBD" w:rsidRDefault="004D3DBE" w:rsidP="004D3DBE">
      <w:pPr>
        <w:pStyle w:val="ListParagraph"/>
        <w:numPr>
          <w:ilvl w:val="0"/>
          <w:numId w:val="14"/>
        </w:numPr>
        <w:tabs>
          <w:tab w:val="left" w:pos="3119"/>
          <w:tab w:val="left" w:pos="5670"/>
        </w:tabs>
        <w:spacing w:after="0" w:line="240" w:lineRule="auto"/>
        <w:ind w:left="284" w:hanging="284"/>
        <w:jc w:val="both"/>
        <w:rPr>
          <w:rFonts w:ascii="Times New Roman" w:hAnsi="Times New Roman" w:cs="Times New Roman"/>
          <w:sz w:val="24"/>
          <w:szCs w:val="24"/>
        </w:rPr>
      </w:pPr>
      <w:r w:rsidRPr="008F1FBD">
        <w:rPr>
          <w:rFonts w:ascii="Times New Roman" w:hAnsi="Times New Roman" w:cs="Times New Roman"/>
          <w:sz w:val="24"/>
          <w:szCs w:val="24"/>
        </w:rPr>
        <w:t>Natri axetat → cao su buna, cao su isopren.</w:t>
      </w:r>
    </w:p>
    <w:p w:rsidR="004D3DBE" w:rsidRPr="008F1FBD" w:rsidRDefault="004D3DBE" w:rsidP="004D3DBE">
      <w:pPr>
        <w:pStyle w:val="ListParagraph"/>
        <w:numPr>
          <w:ilvl w:val="0"/>
          <w:numId w:val="14"/>
        </w:numPr>
        <w:tabs>
          <w:tab w:val="left" w:pos="3119"/>
          <w:tab w:val="left" w:pos="5670"/>
        </w:tabs>
        <w:spacing w:after="0" w:line="240" w:lineRule="auto"/>
        <w:ind w:left="284" w:hanging="284"/>
        <w:jc w:val="both"/>
        <w:rPr>
          <w:rFonts w:ascii="Times New Roman" w:hAnsi="Times New Roman" w:cs="Times New Roman"/>
          <w:sz w:val="24"/>
          <w:szCs w:val="24"/>
        </w:rPr>
      </w:pPr>
      <w:r w:rsidRPr="008F1FBD">
        <w:rPr>
          <w:rFonts w:ascii="Times New Roman" w:hAnsi="Times New Roman" w:cs="Times New Roman"/>
          <w:sz w:val="24"/>
          <w:szCs w:val="24"/>
        </w:rPr>
        <w:t>Đá vôi → benzen (</w:t>
      </w:r>
      <w:r>
        <w:rPr>
          <w:rFonts w:ascii="Times New Roman" w:hAnsi="Times New Roman" w:cs="Times New Roman"/>
          <w:noProof/>
          <w:position w:val="-12"/>
          <w:sz w:val="24"/>
          <w:szCs w:val="24"/>
        </w:rPr>
        <w:drawing>
          <wp:inline distT="0" distB="0" distL="0" distR="0">
            <wp:extent cx="373380" cy="23431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3380" cy="234315"/>
                    </a:xfrm>
                    <a:prstGeom prst="rect">
                      <a:avLst/>
                    </a:prstGeom>
                    <a:noFill/>
                    <a:ln>
                      <a:noFill/>
                    </a:ln>
                  </pic:spPr>
                </pic:pic>
              </a:graphicData>
            </a:graphic>
          </wp:inline>
        </w:drawing>
      </w:r>
      <w:r w:rsidRPr="008F1FBD">
        <w:rPr>
          <w:rFonts w:ascii="Times New Roman" w:hAnsi="Times New Roman" w:cs="Times New Roman"/>
          <w:sz w:val="24"/>
          <w:szCs w:val="24"/>
        </w:rPr>
        <w:t>).</w:t>
      </w:r>
    </w:p>
    <w:p w:rsidR="004D3DBE" w:rsidRPr="008F1FBD" w:rsidRDefault="004D3DBE" w:rsidP="004D3DBE">
      <w:pPr>
        <w:pStyle w:val="ListParagraph"/>
        <w:numPr>
          <w:ilvl w:val="0"/>
          <w:numId w:val="14"/>
        </w:numPr>
        <w:tabs>
          <w:tab w:val="left" w:pos="3119"/>
          <w:tab w:val="left" w:pos="5670"/>
        </w:tabs>
        <w:spacing w:after="0" w:line="240" w:lineRule="auto"/>
        <w:ind w:left="284" w:hanging="284"/>
        <w:jc w:val="both"/>
        <w:rPr>
          <w:rFonts w:ascii="Times New Roman" w:hAnsi="Times New Roman" w:cs="Times New Roman"/>
          <w:sz w:val="24"/>
          <w:szCs w:val="24"/>
        </w:rPr>
      </w:pPr>
      <w:r w:rsidRPr="008F1FBD">
        <w:rPr>
          <w:rFonts w:ascii="Times New Roman" w:hAnsi="Times New Roman" w:cs="Times New Roman"/>
          <w:sz w:val="24"/>
          <w:szCs w:val="24"/>
        </w:rPr>
        <w:t>Propan  → etan, n-butan.</w:t>
      </w:r>
    </w:p>
    <w:p w:rsidR="004D3DBE" w:rsidRPr="00D20A48" w:rsidRDefault="004D3DBE" w:rsidP="004D3DBE">
      <w:pPr>
        <w:spacing w:after="0" w:line="240" w:lineRule="auto"/>
        <w:contextualSpacing/>
        <w:jc w:val="both"/>
        <w:rPr>
          <w:rFonts w:ascii="Times New Roman" w:eastAsia="Calibri" w:hAnsi="Times New Roman" w:cs="Times New Roman"/>
          <w:sz w:val="24"/>
          <w:szCs w:val="24"/>
        </w:rPr>
      </w:pPr>
    </w:p>
    <w:p w:rsidR="00D20A48" w:rsidRPr="00D20A48" w:rsidRDefault="00D20A48" w:rsidP="00D20A48">
      <w:pPr>
        <w:spacing w:before="120" w:line="360" w:lineRule="auto"/>
        <w:rPr>
          <w:rFonts w:ascii="Times New Roman" w:eastAsia="Calibri" w:hAnsi="Times New Roman" w:cs="Times New Roman"/>
          <w:sz w:val="24"/>
          <w:szCs w:val="24"/>
        </w:rPr>
      </w:pPr>
      <w:r w:rsidRPr="00D20A48">
        <w:rPr>
          <w:rFonts w:ascii="Times New Roman" w:eastAsia="Calibri" w:hAnsi="Times New Roman" w:cs="Times New Roman"/>
          <w:sz w:val="24"/>
          <w:szCs w:val="24"/>
        </w:rPr>
        <w:t>- Hiđrocacbon thơm là những hiđrocacbon trong phân tử có chứa một hay nhiều vòng benzen.</w:t>
      </w:r>
    </w:p>
    <w:p w:rsidR="00D20A48" w:rsidRPr="00D20A48" w:rsidRDefault="00D20A48" w:rsidP="00D20A48">
      <w:pPr>
        <w:spacing w:line="360" w:lineRule="auto"/>
        <w:jc w:val="center"/>
        <w:rPr>
          <w:rFonts w:ascii="Times New Roman" w:eastAsia="Calibri" w:hAnsi="Times New Roman" w:cs="Times New Roman"/>
          <w:b/>
          <w:sz w:val="24"/>
          <w:szCs w:val="24"/>
        </w:rPr>
      </w:pPr>
      <w:r w:rsidRPr="00D20A48">
        <w:rPr>
          <w:rFonts w:ascii="Times New Roman" w:eastAsia="Calibri" w:hAnsi="Times New Roman" w:cs="Times New Roman"/>
          <w:b/>
          <w:sz w:val="24"/>
          <w:szCs w:val="24"/>
        </w:rPr>
        <w:t>Bài 35: BENZEN VÀ ĐỒNG ĐẲNG.</w:t>
      </w:r>
    </w:p>
    <w:p w:rsidR="00D20A48" w:rsidRPr="00D20A48" w:rsidRDefault="00D20A48" w:rsidP="00D20A48">
      <w:pPr>
        <w:spacing w:line="360" w:lineRule="auto"/>
        <w:jc w:val="center"/>
        <w:rPr>
          <w:rFonts w:ascii="Times New Roman" w:eastAsia="Calibri" w:hAnsi="Times New Roman" w:cs="Times New Roman"/>
          <w:b/>
          <w:sz w:val="24"/>
          <w:szCs w:val="24"/>
        </w:rPr>
      </w:pPr>
      <w:r w:rsidRPr="00D20A48">
        <w:rPr>
          <w:rFonts w:ascii="Times New Roman" w:eastAsia="Calibri" w:hAnsi="Times New Roman" w:cs="Times New Roman"/>
          <w:b/>
          <w:sz w:val="24"/>
          <w:szCs w:val="24"/>
        </w:rPr>
        <w:t>MỘT SỐ HIĐROCACBON THƠM KHÁC.</w:t>
      </w:r>
    </w:p>
    <w:p w:rsidR="00D20A48" w:rsidRPr="00D20A48" w:rsidRDefault="00D20A48" w:rsidP="00D20A48">
      <w:pPr>
        <w:spacing w:line="360" w:lineRule="auto"/>
        <w:rPr>
          <w:rFonts w:ascii="Times New Roman" w:eastAsia="Calibri" w:hAnsi="Times New Roman" w:cs="Times New Roman"/>
          <w:b/>
          <w:sz w:val="24"/>
          <w:szCs w:val="24"/>
        </w:rPr>
      </w:pPr>
      <w:r w:rsidRPr="00D20A48">
        <w:rPr>
          <w:rFonts w:ascii="Times New Roman" w:eastAsia="Calibri" w:hAnsi="Times New Roman" w:cs="Times New Roman"/>
          <w:b/>
          <w:sz w:val="24"/>
          <w:szCs w:val="24"/>
        </w:rPr>
        <w:t>A. BENZEN VÀ ĐỒNG ĐẲNG</w:t>
      </w:r>
    </w:p>
    <w:p w:rsidR="00D20A48" w:rsidRPr="00D20A48" w:rsidRDefault="00D20A48" w:rsidP="00D20A48">
      <w:pPr>
        <w:numPr>
          <w:ilvl w:val="0"/>
          <w:numId w:val="2"/>
        </w:numPr>
        <w:spacing w:line="360" w:lineRule="auto"/>
        <w:contextualSpacing/>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Đồng đẳng, đồng phân, danh pháp, cấu tạo</w:t>
      </w:r>
    </w:p>
    <w:p w:rsidR="00D20A48" w:rsidRPr="00D20A48" w:rsidRDefault="00D20A48" w:rsidP="00D20A48">
      <w:pPr>
        <w:numPr>
          <w:ilvl w:val="0"/>
          <w:numId w:val="3"/>
        </w:numPr>
        <w:spacing w:line="360" w:lineRule="auto"/>
        <w:ind w:left="540"/>
        <w:contextualSpacing/>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Dãy đồng đẳng của benzen</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Benzen (C</w:t>
      </w:r>
      <w:r w:rsidRPr="00D20A48">
        <w:rPr>
          <w:rFonts w:ascii="Times New Roman" w:eastAsia="Calibri" w:hAnsi="Times New Roman" w:cs="Times New Roman"/>
          <w:sz w:val="24"/>
          <w:szCs w:val="24"/>
          <w:vertAlign w:val="subscript"/>
        </w:rPr>
        <w:t>6</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6</w:t>
      </w:r>
      <w:r w:rsidRPr="00D20A48">
        <w:rPr>
          <w:rFonts w:ascii="Times New Roman" w:eastAsia="Calibri" w:hAnsi="Times New Roman" w:cs="Times New Roman"/>
          <w:sz w:val="24"/>
          <w:szCs w:val="24"/>
        </w:rPr>
        <w:t>), C</w:t>
      </w:r>
      <w:r w:rsidRPr="00D20A48">
        <w:rPr>
          <w:rFonts w:ascii="Times New Roman" w:eastAsia="Calibri" w:hAnsi="Times New Roman" w:cs="Times New Roman"/>
          <w:sz w:val="24"/>
          <w:szCs w:val="24"/>
          <w:vertAlign w:val="subscript"/>
        </w:rPr>
        <w:t>7</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8</w:t>
      </w:r>
      <w:r w:rsidRPr="00D20A48">
        <w:rPr>
          <w:rFonts w:ascii="Times New Roman" w:eastAsia="Calibri" w:hAnsi="Times New Roman" w:cs="Times New Roman"/>
          <w:sz w:val="24"/>
          <w:szCs w:val="24"/>
        </w:rPr>
        <w:t>, C</w:t>
      </w:r>
      <w:r w:rsidRPr="00D20A48">
        <w:rPr>
          <w:rFonts w:ascii="Times New Roman" w:eastAsia="Calibri" w:hAnsi="Times New Roman" w:cs="Times New Roman"/>
          <w:sz w:val="24"/>
          <w:szCs w:val="24"/>
          <w:vertAlign w:val="subscript"/>
        </w:rPr>
        <w:t>8</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10</w:t>
      </w:r>
      <w:r w:rsidRPr="00D20A48">
        <w:rPr>
          <w:rFonts w:ascii="Times New Roman" w:eastAsia="Calibri" w:hAnsi="Times New Roman" w:cs="Times New Roman"/>
          <w:sz w:val="24"/>
          <w:szCs w:val="24"/>
        </w:rPr>
        <w:t>,...</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xml:space="preserve">- Công thức chung: </w:t>
      </w:r>
      <w:r w:rsidRPr="00D20A48">
        <w:rPr>
          <w:rFonts w:ascii="Times New Roman" w:eastAsia="Calibri" w:hAnsi="Times New Roman" w:cs="Times New Roman"/>
          <w:noProof/>
          <w:position w:val="-12"/>
          <w:sz w:val="24"/>
          <w:szCs w:val="24"/>
        </w:rPr>
        <w:drawing>
          <wp:inline distT="0" distB="0" distL="0" distR="0">
            <wp:extent cx="1382395" cy="234315"/>
            <wp:effectExtent l="0" t="0" r="825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82395" cy="234315"/>
                    </a:xfrm>
                    <a:prstGeom prst="rect">
                      <a:avLst/>
                    </a:prstGeom>
                    <a:noFill/>
                    <a:ln>
                      <a:noFill/>
                    </a:ln>
                  </pic:spPr>
                </pic:pic>
              </a:graphicData>
            </a:graphic>
          </wp:inline>
        </w:drawing>
      </w:r>
      <w:r w:rsidRPr="00D20A48">
        <w:rPr>
          <w:rFonts w:ascii="Times New Roman" w:eastAsia="Calibri" w:hAnsi="Times New Roman" w:cs="Times New Roman"/>
          <w:sz w:val="24"/>
          <w:szCs w:val="24"/>
        </w:rPr>
        <w:t xml:space="preserve"> </w:t>
      </w:r>
    </w:p>
    <w:p w:rsidR="00D20A48" w:rsidRPr="00D20A48" w:rsidRDefault="00D20A48" w:rsidP="00D20A48">
      <w:pPr>
        <w:numPr>
          <w:ilvl w:val="0"/>
          <w:numId w:val="3"/>
        </w:numPr>
        <w:spacing w:line="360" w:lineRule="auto"/>
        <w:ind w:left="540"/>
        <w:contextualSpacing/>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Đồng phân, danh pháp</w:t>
      </w:r>
    </w:p>
    <w:p w:rsidR="00D20A48" w:rsidRPr="00D20A48" w:rsidRDefault="00D20A48" w:rsidP="00D20A48">
      <w:pPr>
        <w:numPr>
          <w:ilvl w:val="0"/>
          <w:numId w:val="5"/>
        </w:numPr>
        <w:spacing w:line="360" w:lineRule="auto"/>
        <w:ind w:left="720"/>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Đồng phân</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Từ C</w:t>
      </w:r>
      <w:r w:rsidRPr="00D20A48">
        <w:rPr>
          <w:rFonts w:ascii="Times New Roman" w:eastAsia="Calibri" w:hAnsi="Times New Roman" w:cs="Times New Roman"/>
          <w:sz w:val="24"/>
          <w:szCs w:val="24"/>
          <w:vertAlign w:val="subscript"/>
        </w:rPr>
        <w:t>8</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10</w:t>
      </w:r>
      <w:r w:rsidRPr="00D20A48">
        <w:rPr>
          <w:rFonts w:ascii="Times New Roman" w:eastAsia="Calibri" w:hAnsi="Times New Roman" w:cs="Times New Roman"/>
          <w:sz w:val="24"/>
          <w:szCs w:val="24"/>
        </w:rPr>
        <w:t xml:space="preserve"> trở đi có 2 loại đồng phân cấu tạo:</w:t>
      </w:r>
    </w:p>
    <w:p w:rsidR="00D20A48" w:rsidRPr="00D20A48" w:rsidRDefault="00D20A48" w:rsidP="00D20A48">
      <w:pPr>
        <w:numPr>
          <w:ilvl w:val="0"/>
          <w:numId w:val="6"/>
        </w:numPr>
        <w:spacing w:line="360" w:lineRule="auto"/>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Đồng phân vị trí tương đối của các nhóm ankyl.</w:t>
      </w:r>
    </w:p>
    <w:p w:rsidR="00D20A48" w:rsidRPr="00D20A48" w:rsidRDefault="00D20A48" w:rsidP="00D20A48">
      <w:pPr>
        <w:numPr>
          <w:ilvl w:val="0"/>
          <w:numId w:val="6"/>
        </w:numPr>
        <w:spacing w:line="360" w:lineRule="auto"/>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Đồng phân cấu tạo mạch cacbon của mạch nhánh.</w:t>
      </w:r>
    </w:p>
    <w:p w:rsidR="00D20A48" w:rsidRPr="00D20A48" w:rsidRDefault="00D20A48" w:rsidP="00D20A48">
      <w:pPr>
        <w:numPr>
          <w:ilvl w:val="0"/>
          <w:numId w:val="5"/>
        </w:numPr>
        <w:spacing w:line="360" w:lineRule="auto"/>
        <w:ind w:left="720"/>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Danh pháp</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B1: chọn mạch chính (mạch chính là vòng benzen)</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B2: đánh số trên vòng benzen sao cho tổng chỉ số vị trí nhánh là nhỏ nhất.</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lastRenderedPageBreak/>
        <w:t xml:space="preserve">- B3: gọi tên </w:t>
      </w:r>
    </w:p>
    <w:tbl>
      <w:tblPr>
        <w:tblStyle w:val="TableGrid2"/>
        <w:tblW w:w="0" w:type="auto"/>
        <w:tblInd w:w="540" w:type="dxa"/>
        <w:tblLook w:val="04A0" w:firstRow="1" w:lastRow="0" w:firstColumn="1" w:lastColumn="0" w:noHBand="0" w:noVBand="1"/>
      </w:tblPr>
      <w:tblGrid>
        <w:gridCol w:w="5305"/>
      </w:tblGrid>
      <w:tr w:rsidR="00D20A48" w:rsidRPr="00D20A48" w:rsidTr="00A86EFF">
        <w:tc>
          <w:tcPr>
            <w:tcW w:w="5305" w:type="dxa"/>
          </w:tcPr>
          <w:p w:rsidR="00D20A48" w:rsidRPr="00D20A48" w:rsidRDefault="00D20A48" w:rsidP="00D20A48">
            <w:pPr>
              <w:spacing w:line="360" w:lineRule="auto"/>
              <w:contextualSpacing/>
              <w:rPr>
                <w:rFonts w:ascii="Times New Roman" w:eastAsia="Calibri" w:hAnsi="Times New Roman" w:cs="Times New Roman"/>
                <w:i/>
                <w:sz w:val="24"/>
                <w:szCs w:val="24"/>
              </w:rPr>
            </w:pPr>
            <w:r w:rsidRPr="00D20A48">
              <w:rPr>
                <w:rFonts w:ascii="Times New Roman" w:eastAsia="Calibri" w:hAnsi="Times New Roman" w:cs="Times New Roman"/>
                <w:i/>
                <w:sz w:val="24"/>
                <w:szCs w:val="24"/>
              </w:rPr>
              <w:t>Tên thay thế</w:t>
            </w:r>
            <w:r w:rsidRPr="00D20A48">
              <w:rPr>
                <w:rFonts w:ascii="Times New Roman" w:eastAsia="Calibri" w:hAnsi="Times New Roman" w:cs="Times New Roman"/>
                <w:sz w:val="24"/>
                <w:szCs w:val="24"/>
              </w:rPr>
              <w:t xml:space="preserve"> </w:t>
            </w:r>
            <w:r w:rsidRPr="00D20A48">
              <w:rPr>
                <w:rFonts w:ascii="Times New Roman" w:eastAsia="Calibri" w:hAnsi="Times New Roman" w:cs="Times New Roman"/>
                <w:i/>
                <w:sz w:val="24"/>
                <w:szCs w:val="24"/>
              </w:rPr>
              <w:t>= vị trí nhánh - tên nhánh + benzen</w:t>
            </w:r>
          </w:p>
        </w:tc>
      </w:tr>
    </w:tbl>
    <w:p w:rsidR="00D20A48" w:rsidRPr="00D20A48" w:rsidRDefault="00D20A48" w:rsidP="00D20A48">
      <w:pPr>
        <w:spacing w:line="360" w:lineRule="auto"/>
        <w:ind w:left="540"/>
        <w:contextualSpacing/>
        <w:rPr>
          <w:rFonts w:ascii="Times New Roman" w:eastAsia="Calibri" w:hAnsi="Times New Roman" w:cs="Times New Roman"/>
          <w:sz w:val="24"/>
          <w:szCs w:val="24"/>
        </w:rPr>
      </w:pPr>
    </w:p>
    <w:p w:rsidR="00D20A48" w:rsidRPr="00D20A48" w:rsidRDefault="00D20A48" w:rsidP="00D20A48">
      <w:pPr>
        <w:numPr>
          <w:ilvl w:val="0"/>
          <w:numId w:val="7"/>
        </w:numPr>
        <w:spacing w:line="360" w:lineRule="auto"/>
        <w:ind w:left="810"/>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Chú ý:</w:t>
      </w:r>
    </w:p>
    <w:p w:rsidR="00D20A48" w:rsidRPr="00D20A48" w:rsidRDefault="00D20A48" w:rsidP="00D20A48">
      <w:pPr>
        <w:spacing w:line="360" w:lineRule="auto"/>
        <w:ind w:left="81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2618740" cy="141160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18740" cy="1411605"/>
                    </a:xfrm>
                    <a:prstGeom prst="rect">
                      <a:avLst/>
                    </a:prstGeom>
                    <a:noFill/>
                    <a:ln>
                      <a:noFill/>
                    </a:ln>
                  </pic:spPr>
                </pic:pic>
              </a:graphicData>
            </a:graphic>
          </wp:inline>
        </w:drawing>
      </w:r>
      <w:r w:rsidRPr="00D20A48">
        <w:rPr>
          <w:rFonts w:ascii="Times New Roman" w:eastAsia="Calibri" w:hAnsi="Times New Roman" w:cs="Times New Roman"/>
          <w:sz w:val="24"/>
          <w:szCs w:val="24"/>
        </w:rPr>
        <w:t xml:space="preserve">  </w:t>
      </w:r>
    </w:p>
    <w:p w:rsidR="00D20A48" w:rsidRPr="00D20A48" w:rsidRDefault="00D20A48" w:rsidP="00D20A48">
      <w:pPr>
        <w:spacing w:line="360" w:lineRule="auto"/>
        <w:ind w:left="81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xml:space="preserve"> </w:t>
      </w:r>
    </w:p>
    <w:tbl>
      <w:tblPr>
        <w:tblStyle w:val="TableGrid2"/>
        <w:tblW w:w="0" w:type="auto"/>
        <w:tblInd w:w="540" w:type="dxa"/>
        <w:tblLook w:val="04A0" w:firstRow="1" w:lastRow="0" w:firstColumn="1" w:lastColumn="0" w:noHBand="0" w:noVBand="1"/>
      </w:tblPr>
      <w:tblGrid>
        <w:gridCol w:w="2088"/>
        <w:gridCol w:w="2369"/>
        <w:gridCol w:w="2101"/>
        <w:gridCol w:w="2252"/>
      </w:tblGrid>
      <w:tr w:rsidR="00D20A48" w:rsidRPr="00D20A48" w:rsidTr="00A86EFF">
        <w:trPr>
          <w:trHeight w:val="467"/>
        </w:trPr>
        <w:tc>
          <w:tcPr>
            <w:tcW w:w="2414" w:type="dxa"/>
            <w:vAlign w:val="bottom"/>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CTPT</w:t>
            </w:r>
          </w:p>
        </w:tc>
        <w:tc>
          <w:tcPr>
            <w:tcW w:w="2416" w:type="dxa"/>
            <w:vAlign w:val="bottom"/>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CTCT</w:t>
            </w:r>
          </w:p>
        </w:tc>
        <w:tc>
          <w:tcPr>
            <w:tcW w:w="2423" w:type="dxa"/>
            <w:vAlign w:val="bottom"/>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Tên thông thường</w:t>
            </w:r>
          </w:p>
        </w:tc>
        <w:tc>
          <w:tcPr>
            <w:tcW w:w="2402" w:type="dxa"/>
            <w:vAlign w:val="bottom"/>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Tên thay thế</w:t>
            </w:r>
          </w:p>
        </w:tc>
      </w:tr>
      <w:tr w:rsidR="00D20A48" w:rsidRPr="00D20A48" w:rsidTr="00A86EFF">
        <w:trPr>
          <w:trHeight w:val="944"/>
        </w:trPr>
        <w:tc>
          <w:tcPr>
            <w:tcW w:w="2414"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387985" cy="23431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7985" cy="234315"/>
                          </a:xfrm>
                          <a:prstGeom prst="rect">
                            <a:avLst/>
                          </a:prstGeom>
                          <a:noFill/>
                          <a:ln>
                            <a:noFill/>
                          </a:ln>
                        </pic:spPr>
                      </pic:pic>
                    </a:graphicData>
                  </a:graphic>
                </wp:inline>
              </w:drawing>
            </w:r>
          </w:p>
        </w:tc>
        <w:tc>
          <w:tcPr>
            <w:tcW w:w="2416" w:type="dxa"/>
            <w:vAlign w:val="bottom"/>
          </w:tcPr>
          <w:p w:rsidR="00D20A48" w:rsidRPr="00D20A48" w:rsidRDefault="00D20A48" w:rsidP="00D20A48">
            <w:pPr>
              <w:spacing w:line="360" w:lineRule="auto"/>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387985" cy="44640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7985" cy="446405"/>
                          </a:xfrm>
                          <a:prstGeom prst="rect">
                            <a:avLst/>
                          </a:prstGeom>
                          <a:noFill/>
                          <a:ln>
                            <a:noFill/>
                          </a:ln>
                        </pic:spPr>
                      </pic:pic>
                    </a:graphicData>
                  </a:graphic>
                </wp:inline>
              </w:drawing>
            </w:r>
          </w:p>
        </w:tc>
        <w:tc>
          <w:tcPr>
            <w:tcW w:w="2423"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Benzen</w:t>
            </w:r>
          </w:p>
        </w:tc>
        <w:tc>
          <w:tcPr>
            <w:tcW w:w="2402"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Benzen</w:t>
            </w:r>
          </w:p>
        </w:tc>
      </w:tr>
      <w:tr w:rsidR="00D20A48" w:rsidRPr="00D20A48" w:rsidTr="00A86EFF">
        <w:trPr>
          <w:trHeight w:val="845"/>
        </w:trPr>
        <w:tc>
          <w:tcPr>
            <w:tcW w:w="2414"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380365" cy="234315"/>
                  <wp:effectExtent l="0" t="0" r="63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0365" cy="234315"/>
                          </a:xfrm>
                          <a:prstGeom prst="rect">
                            <a:avLst/>
                          </a:prstGeom>
                          <a:noFill/>
                          <a:ln>
                            <a:noFill/>
                          </a:ln>
                        </pic:spPr>
                      </pic:pic>
                    </a:graphicData>
                  </a:graphic>
                </wp:inline>
              </w:drawing>
            </w:r>
          </w:p>
        </w:tc>
        <w:tc>
          <w:tcPr>
            <w:tcW w:w="2416" w:type="dxa"/>
            <w:vAlign w:val="bottom"/>
          </w:tcPr>
          <w:p w:rsidR="00D20A48" w:rsidRPr="00D20A48" w:rsidRDefault="00D20A48" w:rsidP="00D20A48">
            <w:pPr>
              <w:spacing w:line="360" w:lineRule="auto"/>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862965" cy="43180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2965" cy="431800"/>
                          </a:xfrm>
                          <a:prstGeom prst="rect">
                            <a:avLst/>
                          </a:prstGeom>
                          <a:noFill/>
                          <a:ln>
                            <a:noFill/>
                          </a:ln>
                        </pic:spPr>
                      </pic:pic>
                    </a:graphicData>
                  </a:graphic>
                </wp:inline>
              </w:drawing>
            </w:r>
          </w:p>
        </w:tc>
        <w:tc>
          <w:tcPr>
            <w:tcW w:w="2423"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Toluen</w:t>
            </w:r>
          </w:p>
        </w:tc>
        <w:tc>
          <w:tcPr>
            <w:tcW w:w="2402"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metylbenzen</w:t>
            </w:r>
          </w:p>
        </w:tc>
      </w:tr>
      <w:tr w:rsidR="00D20A48" w:rsidRPr="00D20A48" w:rsidTr="00A86EFF">
        <w:trPr>
          <w:trHeight w:val="890"/>
        </w:trPr>
        <w:tc>
          <w:tcPr>
            <w:tcW w:w="2414" w:type="dxa"/>
            <w:vMerge w:val="restart"/>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noProof/>
                <w:position w:val="-12"/>
                <w:sz w:val="24"/>
                <w:szCs w:val="24"/>
              </w:rPr>
              <w:drawing>
                <wp:inline distT="0" distB="0" distL="0" distR="0">
                  <wp:extent cx="431800" cy="234315"/>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1800" cy="234315"/>
                          </a:xfrm>
                          <a:prstGeom prst="rect">
                            <a:avLst/>
                          </a:prstGeom>
                          <a:noFill/>
                          <a:ln>
                            <a:noFill/>
                          </a:ln>
                        </pic:spPr>
                      </pic:pic>
                    </a:graphicData>
                  </a:graphic>
                </wp:inline>
              </w:drawing>
            </w:r>
          </w:p>
        </w:tc>
        <w:tc>
          <w:tcPr>
            <w:tcW w:w="2416" w:type="dxa"/>
            <w:vAlign w:val="bottom"/>
          </w:tcPr>
          <w:p w:rsidR="00D20A48" w:rsidRPr="00D20A48" w:rsidRDefault="00D20A48" w:rsidP="00D20A48">
            <w:pPr>
              <w:spacing w:line="360" w:lineRule="auto"/>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1119505" cy="4318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19505" cy="431800"/>
                          </a:xfrm>
                          <a:prstGeom prst="rect">
                            <a:avLst/>
                          </a:prstGeom>
                          <a:noFill/>
                          <a:ln>
                            <a:noFill/>
                          </a:ln>
                        </pic:spPr>
                      </pic:pic>
                    </a:graphicData>
                  </a:graphic>
                </wp:inline>
              </w:drawing>
            </w:r>
          </w:p>
        </w:tc>
        <w:tc>
          <w:tcPr>
            <w:tcW w:w="2423"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p>
        </w:tc>
        <w:tc>
          <w:tcPr>
            <w:tcW w:w="2402"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etylbenzen</w:t>
            </w:r>
          </w:p>
        </w:tc>
      </w:tr>
      <w:tr w:rsidR="00D20A48" w:rsidRPr="00D20A48" w:rsidTr="00A86EFF">
        <w:trPr>
          <w:trHeight w:val="1340"/>
        </w:trPr>
        <w:tc>
          <w:tcPr>
            <w:tcW w:w="2414" w:type="dxa"/>
            <w:vMerge/>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p>
        </w:tc>
        <w:tc>
          <w:tcPr>
            <w:tcW w:w="2416" w:type="dxa"/>
            <w:vAlign w:val="bottom"/>
          </w:tcPr>
          <w:p w:rsidR="00D20A48" w:rsidRPr="00D20A48" w:rsidRDefault="00D20A48" w:rsidP="00D20A48">
            <w:pPr>
              <w:spacing w:line="360" w:lineRule="auto"/>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862965" cy="6946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2965" cy="694690"/>
                          </a:xfrm>
                          <a:prstGeom prst="rect">
                            <a:avLst/>
                          </a:prstGeom>
                          <a:noFill/>
                          <a:ln>
                            <a:noFill/>
                          </a:ln>
                        </pic:spPr>
                      </pic:pic>
                    </a:graphicData>
                  </a:graphic>
                </wp:inline>
              </w:drawing>
            </w:r>
          </w:p>
        </w:tc>
        <w:tc>
          <w:tcPr>
            <w:tcW w:w="2423"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o-xilen</w:t>
            </w:r>
          </w:p>
        </w:tc>
        <w:tc>
          <w:tcPr>
            <w:tcW w:w="2402"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1,2-đimetylbenzen</w:t>
            </w:r>
          </w:p>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(o- đimetylbenzen)</w:t>
            </w:r>
          </w:p>
        </w:tc>
      </w:tr>
      <w:tr w:rsidR="00D20A48" w:rsidRPr="00D20A48" w:rsidTr="00A86EFF">
        <w:trPr>
          <w:trHeight w:val="1250"/>
        </w:trPr>
        <w:tc>
          <w:tcPr>
            <w:tcW w:w="2414" w:type="dxa"/>
            <w:vMerge/>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p>
        </w:tc>
        <w:tc>
          <w:tcPr>
            <w:tcW w:w="2416" w:type="dxa"/>
            <w:vAlign w:val="bottom"/>
          </w:tcPr>
          <w:p w:rsidR="00D20A48" w:rsidRPr="00D20A48" w:rsidRDefault="00D20A48" w:rsidP="00D20A48">
            <w:pPr>
              <w:spacing w:line="360" w:lineRule="auto"/>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1068070" cy="643890"/>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68070" cy="643890"/>
                          </a:xfrm>
                          <a:prstGeom prst="rect">
                            <a:avLst/>
                          </a:prstGeom>
                          <a:noFill/>
                          <a:ln>
                            <a:noFill/>
                          </a:ln>
                        </pic:spPr>
                      </pic:pic>
                    </a:graphicData>
                  </a:graphic>
                </wp:inline>
              </w:drawing>
            </w:r>
          </w:p>
        </w:tc>
        <w:tc>
          <w:tcPr>
            <w:tcW w:w="2423"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m-xilen</w:t>
            </w:r>
          </w:p>
        </w:tc>
        <w:tc>
          <w:tcPr>
            <w:tcW w:w="2402"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1,3-đimetylbenzen</w:t>
            </w:r>
          </w:p>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(m- đimetylbenzen)</w:t>
            </w:r>
          </w:p>
        </w:tc>
      </w:tr>
      <w:tr w:rsidR="00D20A48" w:rsidRPr="00D20A48" w:rsidTr="00A86EFF">
        <w:trPr>
          <w:trHeight w:val="890"/>
        </w:trPr>
        <w:tc>
          <w:tcPr>
            <w:tcW w:w="2414" w:type="dxa"/>
            <w:vMerge/>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p>
        </w:tc>
        <w:tc>
          <w:tcPr>
            <w:tcW w:w="2416" w:type="dxa"/>
            <w:vAlign w:val="bottom"/>
          </w:tcPr>
          <w:p w:rsidR="00D20A48" w:rsidRPr="00D20A48" w:rsidRDefault="00D20A48" w:rsidP="00D20A48">
            <w:pPr>
              <w:spacing w:line="360" w:lineRule="auto"/>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1257935" cy="43180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57935" cy="431800"/>
                          </a:xfrm>
                          <a:prstGeom prst="rect">
                            <a:avLst/>
                          </a:prstGeom>
                          <a:noFill/>
                          <a:ln>
                            <a:noFill/>
                          </a:ln>
                        </pic:spPr>
                      </pic:pic>
                    </a:graphicData>
                  </a:graphic>
                </wp:inline>
              </w:drawing>
            </w:r>
          </w:p>
        </w:tc>
        <w:tc>
          <w:tcPr>
            <w:tcW w:w="2423"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p-xilen</w:t>
            </w:r>
          </w:p>
        </w:tc>
        <w:tc>
          <w:tcPr>
            <w:tcW w:w="2402" w:type="dxa"/>
            <w:vAlign w:val="center"/>
          </w:tcPr>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1,4-đimetylbenzen</w:t>
            </w:r>
          </w:p>
          <w:p w:rsidR="00D20A48" w:rsidRPr="00D20A48" w:rsidRDefault="00D20A48" w:rsidP="00D20A48">
            <w:pPr>
              <w:spacing w:line="360" w:lineRule="auto"/>
              <w:contextualSpacing/>
              <w:jc w:val="center"/>
              <w:rPr>
                <w:rFonts w:ascii="Times New Roman" w:eastAsia="Calibri" w:hAnsi="Times New Roman" w:cs="Times New Roman"/>
                <w:sz w:val="24"/>
                <w:szCs w:val="24"/>
              </w:rPr>
            </w:pPr>
            <w:r w:rsidRPr="00D20A48">
              <w:rPr>
                <w:rFonts w:ascii="Times New Roman" w:eastAsia="Calibri" w:hAnsi="Times New Roman" w:cs="Times New Roman"/>
                <w:sz w:val="24"/>
                <w:szCs w:val="24"/>
              </w:rPr>
              <w:t>(p- đimetylbenzen)</w:t>
            </w:r>
          </w:p>
        </w:tc>
      </w:tr>
    </w:tbl>
    <w:p w:rsidR="00D20A48" w:rsidRPr="00D20A48" w:rsidRDefault="00D20A48" w:rsidP="00D20A48">
      <w:pPr>
        <w:spacing w:line="360" w:lineRule="auto"/>
        <w:ind w:left="540"/>
        <w:contextualSpacing/>
        <w:rPr>
          <w:rFonts w:ascii="Times New Roman" w:eastAsia="Calibri" w:hAnsi="Times New Roman" w:cs="Times New Roman"/>
          <w:sz w:val="24"/>
          <w:szCs w:val="24"/>
        </w:rPr>
      </w:pPr>
    </w:p>
    <w:p w:rsidR="00D20A48" w:rsidRPr="00D20A48" w:rsidRDefault="00D20A48" w:rsidP="00D20A48">
      <w:pPr>
        <w:numPr>
          <w:ilvl w:val="0"/>
          <w:numId w:val="3"/>
        </w:numPr>
        <w:spacing w:line="360" w:lineRule="auto"/>
        <w:ind w:left="540"/>
        <w:contextualSpacing/>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Cấu tạo</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Phân tử benzen có cấu trúc phẳng và có hình lục giác đều.</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lastRenderedPageBreak/>
        <w:t xml:space="preserve">                                </w:t>
      </w:r>
      <w:r w:rsidRPr="00D20A48">
        <w:rPr>
          <w:rFonts w:ascii="Times New Roman" w:eastAsia="Calibri" w:hAnsi="Times New Roman" w:cs="Times New Roman"/>
          <w:noProof/>
          <w:sz w:val="24"/>
          <w:szCs w:val="24"/>
        </w:rPr>
        <w:drawing>
          <wp:inline distT="0" distB="0" distL="0" distR="0">
            <wp:extent cx="1623695" cy="482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23695" cy="482600"/>
                    </a:xfrm>
                    <a:prstGeom prst="rect">
                      <a:avLst/>
                    </a:prstGeom>
                    <a:noFill/>
                    <a:ln>
                      <a:noFill/>
                    </a:ln>
                  </pic:spPr>
                </pic:pic>
              </a:graphicData>
            </a:graphic>
          </wp:inline>
        </w:drawing>
      </w:r>
    </w:p>
    <w:p w:rsidR="00D20A48" w:rsidRPr="00D20A48" w:rsidRDefault="00D20A48" w:rsidP="00D20A48">
      <w:pPr>
        <w:numPr>
          <w:ilvl w:val="0"/>
          <w:numId w:val="2"/>
        </w:numPr>
        <w:spacing w:line="360" w:lineRule="auto"/>
        <w:contextualSpacing/>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Tính chất vật lí</w:t>
      </w:r>
    </w:p>
    <w:p w:rsidR="00D20A48" w:rsidRPr="00D20A48" w:rsidRDefault="00D20A48" w:rsidP="00D20A48">
      <w:pPr>
        <w:spacing w:line="360" w:lineRule="auto"/>
        <w:ind w:left="540"/>
        <w:rPr>
          <w:rFonts w:ascii="Times New Roman" w:eastAsia="Calibri" w:hAnsi="Times New Roman" w:cs="Times New Roman"/>
          <w:sz w:val="24"/>
          <w:szCs w:val="24"/>
        </w:rPr>
      </w:pPr>
      <w:r w:rsidRPr="00D20A48">
        <w:rPr>
          <w:rFonts w:ascii="Times New Roman" w:eastAsia="Calibri" w:hAnsi="Times New Roman" w:cs="Times New Roman"/>
          <w:sz w:val="24"/>
          <w:szCs w:val="24"/>
        </w:rPr>
        <w:t>- Hiđrocacbon thơm là chất lỏng hoặc rắn, rất độc.</w:t>
      </w:r>
    </w:p>
    <w:p w:rsidR="00D20A48" w:rsidRPr="00D20A48" w:rsidRDefault="00D20A48" w:rsidP="00D20A48">
      <w:pPr>
        <w:spacing w:line="360" w:lineRule="auto"/>
        <w:ind w:left="540"/>
        <w:rPr>
          <w:rFonts w:ascii="Times New Roman" w:eastAsia="Calibri" w:hAnsi="Times New Roman" w:cs="Times New Roman"/>
          <w:sz w:val="24"/>
          <w:szCs w:val="24"/>
        </w:rPr>
      </w:pPr>
      <w:r w:rsidRPr="00D20A48">
        <w:rPr>
          <w:rFonts w:ascii="Times New Roman" w:eastAsia="Calibri" w:hAnsi="Times New Roman" w:cs="Times New Roman"/>
          <w:sz w:val="24"/>
          <w:szCs w:val="24"/>
        </w:rPr>
        <w:t>- Hiđrocacbon thơm ở thể lỏng có mùi đặc trưng, nhẹ hơn nước, không tan trong nước, có khả năng hòa tan nhiều chất hữu cơ.</w:t>
      </w:r>
    </w:p>
    <w:p w:rsidR="00D20A48" w:rsidRPr="00D20A48" w:rsidRDefault="00D20A48" w:rsidP="00D20A48">
      <w:pPr>
        <w:numPr>
          <w:ilvl w:val="0"/>
          <w:numId w:val="2"/>
        </w:numPr>
        <w:spacing w:line="360" w:lineRule="auto"/>
        <w:contextualSpacing/>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Tính chất hóa học</w:t>
      </w:r>
    </w:p>
    <w:p w:rsidR="00D20A48" w:rsidRPr="00D20A48" w:rsidRDefault="00D20A48" w:rsidP="00D20A48">
      <w:pPr>
        <w:numPr>
          <w:ilvl w:val="0"/>
          <w:numId w:val="4"/>
        </w:numPr>
        <w:spacing w:line="360" w:lineRule="auto"/>
        <w:ind w:left="540"/>
        <w:contextualSpacing/>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Phản ứng thế</w:t>
      </w:r>
    </w:p>
    <w:p w:rsidR="00D20A48" w:rsidRPr="00D20A48" w:rsidRDefault="00D20A48" w:rsidP="00D20A48">
      <w:pPr>
        <w:numPr>
          <w:ilvl w:val="0"/>
          <w:numId w:val="8"/>
        </w:numPr>
        <w:spacing w:line="360" w:lineRule="auto"/>
        <w:ind w:left="720"/>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Thế nguyên tử H của vòng benzen</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Phản ứng với halogen:</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Benzen phản ứng với brom khan khi có xúc tác (bột sắt)</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1965960</wp:posOffset>
                </wp:positionH>
                <wp:positionV relativeFrom="paragraph">
                  <wp:posOffset>167005</wp:posOffset>
                </wp:positionV>
                <wp:extent cx="447675" cy="285750"/>
                <wp:effectExtent l="0" t="0" r="635" b="317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A48" w:rsidRDefault="00D20A48" w:rsidP="00D20A48">
                            <w:r>
                              <w:t>Bột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154.8pt;margin-top:13.15pt;width:35.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" stroked="f">
                <v:textbox>
                  <w:txbxContent>
                    <w:p w:rsidR="00D20A48" w:rsidRDefault="00D20A48" w:rsidP="00D20A48">
                      <w:r>
                        <w:t>Bột</w:t>
                      </w:r>
                    </w:p>
                  </w:txbxContent>
                </v:textbox>
              </v:shape>
            </w:pict>
          </mc:Fallback>
        </mc:AlternateContent>
      </w:r>
      <w:r w:rsidRPr="00D20A48">
        <w:rPr>
          <w:rFonts w:ascii="Times New Roman" w:eastAsia="Calibri" w:hAnsi="Times New Roman" w:cs="Times New Roman"/>
          <w:noProof/>
          <w:sz w:val="24"/>
          <w:szCs w:val="24"/>
        </w:rPr>
        <w:drawing>
          <wp:inline distT="0" distB="0" distL="0" distR="0">
            <wp:extent cx="3562350" cy="102425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62350" cy="1024255"/>
                    </a:xfrm>
                    <a:prstGeom prst="rect">
                      <a:avLst/>
                    </a:prstGeom>
                    <a:noFill/>
                    <a:ln>
                      <a:noFill/>
                    </a:ln>
                  </pic:spPr>
                </pic:pic>
              </a:graphicData>
            </a:graphic>
          </wp:inline>
        </w:drawing>
      </w:r>
    </w:p>
    <w:p w:rsidR="00D20A48" w:rsidRDefault="00D20A48" w:rsidP="00D20A48">
      <w:pPr>
        <w:rPr>
          <w:rFonts w:ascii="Times New Roman" w:eastAsia="Calibri" w:hAnsi="Times New Roman" w:cs="Times New Roman"/>
          <w:i/>
          <w:sz w:val="24"/>
          <w:szCs w:val="24"/>
        </w:rPr>
      </w:pPr>
      <w:r w:rsidRPr="00D20A48">
        <w:rPr>
          <w:rFonts w:ascii="Times New Roman" w:eastAsia="Calibri" w:hAnsi="Times New Roman" w:cs="Times New Roman"/>
          <w:sz w:val="24"/>
          <w:szCs w:val="24"/>
        </w:rPr>
        <w:t xml:space="preserve">Ankylbenzen phản ứng nhanh hơn và tạo hỗn hợp sản phẩm thế brom chủ yếu ở </w:t>
      </w:r>
      <w:r w:rsidRPr="00D20A48">
        <w:rPr>
          <w:rFonts w:ascii="Times New Roman" w:eastAsia="Calibri" w:hAnsi="Times New Roman" w:cs="Times New Roman"/>
          <w:i/>
          <w:sz w:val="24"/>
          <w:szCs w:val="24"/>
        </w:rPr>
        <w:t>ortho</w:t>
      </w:r>
      <w:r w:rsidRPr="00D20A48">
        <w:rPr>
          <w:rFonts w:ascii="Times New Roman" w:eastAsia="Calibri" w:hAnsi="Times New Roman" w:cs="Times New Roman"/>
          <w:sz w:val="24"/>
          <w:szCs w:val="24"/>
        </w:rPr>
        <w:t xml:space="preserve"> và </w:t>
      </w:r>
      <w:r w:rsidRPr="00D20A48">
        <w:rPr>
          <w:rFonts w:ascii="Times New Roman" w:eastAsia="Calibri" w:hAnsi="Times New Roman" w:cs="Times New Roman"/>
          <w:i/>
          <w:sz w:val="24"/>
          <w:szCs w:val="24"/>
        </w:rPr>
        <w:t>para</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4374515" cy="2099310"/>
            <wp:effectExtent l="0" t="0" r="698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74515" cy="2099310"/>
                    </a:xfrm>
                    <a:prstGeom prst="rect">
                      <a:avLst/>
                    </a:prstGeom>
                    <a:noFill/>
                    <a:ln>
                      <a:noFill/>
                    </a:ln>
                  </pic:spPr>
                </pic:pic>
              </a:graphicData>
            </a:graphic>
          </wp:inline>
        </w:drawing>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Phản ứng với HNO</w:t>
      </w:r>
      <w:r w:rsidRPr="00D20A48">
        <w:rPr>
          <w:rFonts w:ascii="Times New Roman" w:eastAsia="Calibri" w:hAnsi="Times New Roman" w:cs="Times New Roman"/>
          <w:sz w:val="24"/>
          <w:szCs w:val="24"/>
          <w:vertAlign w:val="subscript"/>
        </w:rPr>
        <w:t>3</w:t>
      </w:r>
      <w:r w:rsidRPr="00D20A48">
        <w:rPr>
          <w:rFonts w:ascii="Times New Roman" w:eastAsia="Calibri" w:hAnsi="Times New Roman" w:cs="Times New Roman"/>
          <w:sz w:val="24"/>
          <w:szCs w:val="24"/>
        </w:rPr>
        <w:t xml:space="preserve"> đặc trong H</w:t>
      </w:r>
      <w:r w:rsidRPr="00D20A48">
        <w:rPr>
          <w:rFonts w:ascii="Times New Roman" w:eastAsia="Calibri" w:hAnsi="Times New Roman" w:cs="Times New Roman"/>
          <w:sz w:val="24"/>
          <w:szCs w:val="24"/>
          <w:vertAlign w:val="subscript"/>
        </w:rPr>
        <w:t>2</w:t>
      </w:r>
      <w:r w:rsidRPr="00D20A48">
        <w:rPr>
          <w:rFonts w:ascii="Times New Roman" w:eastAsia="Calibri" w:hAnsi="Times New Roman" w:cs="Times New Roman"/>
          <w:sz w:val="24"/>
          <w:szCs w:val="24"/>
        </w:rPr>
        <w:t>SO</w:t>
      </w:r>
      <w:r w:rsidRPr="00D20A48">
        <w:rPr>
          <w:rFonts w:ascii="Times New Roman" w:eastAsia="Calibri" w:hAnsi="Times New Roman" w:cs="Times New Roman"/>
          <w:sz w:val="24"/>
          <w:szCs w:val="24"/>
          <w:vertAlign w:val="subscript"/>
        </w:rPr>
        <w:t>4</w:t>
      </w:r>
      <w:r w:rsidRPr="00D20A48">
        <w:rPr>
          <w:rFonts w:ascii="Times New Roman" w:eastAsia="Calibri" w:hAnsi="Times New Roman" w:cs="Times New Roman"/>
          <w:sz w:val="24"/>
          <w:szCs w:val="24"/>
        </w:rPr>
        <w:t xml:space="preserve"> đặc (phản ứng nitro hóa) </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mc:AlternateContent>
          <mc:Choice Requires="wps">
            <w:drawing>
              <wp:anchor distT="0" distB="0" distL="114300" distR="114300" simplePos="0" relativeHeight="251662336" behindDoc="1" locked="0" layoutInCell="1" allowOverlap="1">
                <wp:simplePos x="0" y="0"/>
                <wp:positionH relativeFrom="column">
                  <wp:posOffset>1489710</wp:posOffset>
                </wp:positionH>
                <wp:positionV relativeFrom="paragraph">
                  <wp:posOffset>450850</wp:posOffset>
                </wp:positionV>
                <wp:extent cx="523875" cy="257175"/>
                <wp:effectExtent l="0" t="0" r="635" b="31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A48" w:rsidRDefault="00D20A48" w:rsidP="00D20A48">
                            <w:r>
                              <w:t>(đặc)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left:0;text-align:left;margin-left:117.3pt;margin-top:35.5pt;width:41.2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1chAIAABcFAAAOAAAAZHJzL2Uyb0RvYy54bWysVNuO2yAQfa/Uf0C8Z32pvYm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" stroked="f">
                <v:textbox>
                  <w:txbxContent>
                    <w:p w:rsidR="00D20A48" w:rsidRDefault="00D20A48" w:rsidP="00D20A48">
                      <w:r>
                        <w:t>(đặc)</w:t>
                      </w:r>
                    </w:p>
                  </w:txbxContent>
                </v:textbox>
              </v:shape>
            </w:pict>
          </mc:Fallback>
        </mc:AlternateContent>
      </w:r>
      <w:r w:rsidRPr="00D20A48">
        <w:rPr>
          <w:rFonts w:ascii="Times New Roman" w:eastAsia="Calibri" w:hAnsi="Times New Roman" w:cs="Times New Roman"/>
          <w:noProof/>
          <w:sz w:val="24"/>
          <w:szCs w:val="24"/>
        </w:rPr>
        <mc:AlternateContent>
          <mc:Choice Requires="wps">
            <w:drawing>
              <wp:anchor distT="0" distB="0" distL="114300" distR="114300" simplePos="0" relativeHeight="251661312" behindDoc="1" locked="0" layoutInCell="1" allowOverlap="1">
                <wp:simplePos x="0" y="0"/>
                <wp:positionH relativeFrom="column">
                  <wp:posOffset>2394585</wp:posOffset>
                </wp:positionH>
                <wp:positionV relativeFrom="paragraph">
                  <wp:posOffset>222250</wp:posOffset>
                </wp:positionV>
                <wp:extent cx="523875" cy="257175"/>
                <wp:effectExtent l="0" t="0" r="635" b="31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A48" w:rsidRDefault="00D20A48" w:rsidP="00D20A48">
                            <w:r>
                              <w:t>(đặc)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left:0;text-align:left;margin-left:188.55pt;margin-top:17.5pt;width:41.2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7jhA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" stroked="f">
                <v:textbox>
                  <w:txbxContent>
                    <w:p w:rsidR="00D20A48" w:rsidRDefault="00D20A48" w:rsidP="00D20A48">
                      <w:r>
                        <w:t>(đặc)</w:t>
                      </w:r>
                    </w:p>
                  </w:txbxContent>
                </v:textbox>
              </v:shape>
            </w:pict>
          </mc:Fallback>
        </mc:AlternateContent>
      </w:r>
      <w:r w:rsidRPr="00D20A48">
        <w:rPr>
          <w:rFonts w:ascii="Times New Roman" w:eastAsia="Calibri" w:hAnsi="Times New Roman" w:cs="Times New Roman"/>
          <w:noProof/>
          <w:sz w:val="24"/>
          <w:szCs w:val="24"/>
        </w:rPr>
        <w:drawing>
          <wp:inline distT="0" distB="0" distL="0" distR="0">
            <wp:extent cx="3928110" cy="100203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928110" cy="1002030"/>
                    </a:xfrm>
                    <a:prstGeom prst="rect">
                      <a:avLst/>
                    </a:prstGeom>
                    <a:noFill/>
                    <a:ln>
                      <a:noFill/>
                    </a:ln>
                  </pic:spPr>
                </pic:pic>
              </a:graphicData>
            </a:graphic>
          </wp:inline>
        </w:drawing>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3360" behindDoc="1" locked="0" layoutInCell="1" allowOverlap="1">
                <wp:simplePos x="0" y="0"/>
                <wp:positionH relativeFrom="column">
                  <wp:posOffset>1699260</wp:posOffset>
                </wp:positionH>
                <wp:positionV relativeFrom="paragraph">
                  <wp:posOffset>984885</wp:posOffset>
                </wp:positionV>
                <wp:extent cx="457200" cy="285750"/>
                <wp:effectExtent l="0" t="0" r="63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A48" w:rsidRDefault="00D20A48" w:rsidP="00D20A48">
                            <w:r>
                              <w:t>đặc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left:0;text-align:left;margin-left:133.8pt;margin-top:77.55pt;width:36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" stroked="f">
                <v:textbox>
                  <w:txbxContent>
                    <w:p w:rsidR="00D20A48" w:rsidRDefault="00D20A48" w:rsidP="00D20A48">
                      <w:r>
                        <w:t>đặc</w:t>
                      </w:r>
                    </w:p>
                  </w:txbxContent>
                </v:textbox>
              </v:shape>
            </w:pict>
          </mc:Fallback>
        </mc:AlternateContent>
      </w:r>
      <w:r w:rsidRPr="00D20A48">
        <w:rPr>
          <w:rFonts w:ascii="Times New Roman" w:eastAsia="Calibri" w:hAnsi="Times New Roman" w:cs="Times New Roman"/>
          <w:noProof/>
          <w:sz w:val="24"/>
          <w:szCs w:val="24"/>
        </w:rPr>
        <w:drawing>
          <wp:inline distT="0" distB="0" distL="0" distR="0">
            <wp:extent cx="4652645" cy="211391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52645" cy="2113915"/>
                    </a:xfrm>
                    <a:prstGeom prst="rect">
                      <a:avLst/>
                    </a:prstGeom>
                    <a:noFill/>
                    <a:ln>
                      <a:noFill/>
                    </a:ln>
                  </pic:spPr>
                </pic:pic>
              </a:graphicData>
            </a:graphic>
          </wp:inline>
        </w:drawing>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i/>
          <w:sz w:val="24"/>
          <w:szCs w:val="24"/>
          <w:u w:val="single"/>
        </w:rPr>
        <w:t>* Quy tắc thế:</w:t>
      </w:r>
      <w:r w:rsidRPr="00D20A48">
        <w:rPr>
          <w:rFonts w:ascii="Times New Roman" w:eastAsia="Calibri" w:hAnsi="Times New Roman" w:cs="Times New Roman"/>
          <w:sz w:val="24"/>
          <w:szCs w:val="24"/>
        </w:rPr>
        <w:t xml:space="preserve"> Các ankylbenzen dễ tham gia phản ứng thế H của vòng benzen hơn benzen và sự thế ưu tiên ở vị trí </w:t>
      </w:r>
      <w:r w:rsidRPr="00D20A48">
        <w:rPr>
          <w:rFonts w:ascii="Times New Roman" w:eastAsia="Calibri" w:hAnsi="Times New Roman" w:cs="Times New Roman"/>
          <w:i/>
          <w:sz w:val="24"/>
          <w:szCs w:val="24"/>
        </w:rPr>
        <w:t>ortho</w:t>
      </w:r>
      <w:r w:rsidRPr="00D20A48">
        <w:rPr>
          <w:rFonts w:ascii="Times New Roman" w:eastAsia="Calibri" w:hAnsi="Times New Roman" w:cs="Times New Roman"/>
          <w:sz w:val="24"/>
          <w:szCs w:val="24"/>
        </w:rPr>
        <w:t xml:space="preserve"> và </w:t>
      </w:r>
      <w:r w:rsidRPr="00D20A48">
        <w:rPr>
          <w:rFonts w:ascii="Times New Roman" w:eastAsia="Calibri" w:hAnsi="Times New Roman" w:cs="Times New Roman"/>
          <w:i/>
          <w:sz w:val="24"/>
          <w:szCs w:val="24"/>
        </w:rPr>
        <w:t>para</w:t>
      </w:r>
      <w:r w:rsidRPr="00D20A48">
        <w:rPr>
          <w:rFonts w:ascii="Times New Roman" w:eastAsia="Calibri" w:hAnsi="Times New Roman" w:cs="Times New Roman"/>
          <w:sz w:val="24"/>
          <w:szCs w:val="24"/>
        </w:rPr>
        <w:t xml:space="preserve"> so với nhóm ankyl.</w:t>
      </w:r>
    </w:p>
    <w:p w:rsidR="00D20A48" w:rsidRPr="00D20A48" w:rsidRDefault="00D20A48" w:rsidP="00D20A48">
      <w:pPr>
        <w:numPr>
          <w:ilvl w:val="0"/>
          <w:numId w:val="8"/>
        </w:numPr>
        <w:spacing w:line="360" w:lineRule="auto"/>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Thế nguyên tử H của mạch nhánh</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3511550" cy="102425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11550" cy="1024255"/>
                    </a:xfrm>
                    <a:prstGeom prst="rect">
                      <a:avLst/>
                    </a:prstGeom>
                    <a:noFill/>
                    <a:ln>
                      <a:noFill/>
                    </a:ln>
                  </pic:spPr>
                </pic:pic>
              </a:graphicData>
            </a:graphic>
          </wp:inline>
        </w:drawing>
      </w:r>
    </w:p>
    <w:p w:rsidR="00D20A48" w:rsidRPr="00D20A48" w:rsidRDefault="00D20A48" w:rsidP="00D20A48">
      <w:pPr>
        <w:numPr>
          <w:ilvl w:val="0"/>
          <w:numId w:val="4"/>
        </w:numPr>
        <w:spacing w:line="360" w:lineRule="auto"/>
        <w:ind w:left="540"/>
        <w:contextualSpacing/>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Phản ứng cộng</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2662555" cy="80454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62555" cy="804545"/>
                    </a:xfrm>
                    <a:prstGeom prst="rect">
                      <a:avLst/>
                    </a:prstGeom>
                    <a:noFill/>
                    <a:ln>
                      <a:noFill/>
                    </a:ln>
                  </pic:spPr>
                </pic:pic>
              </a:graphicData>
            </a:graphic>
          </wp:inline>
        </w:drawing>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2933700" cy="12579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33700" cy="1257935"/>
                    </a:xfrm>
                    <a:prstGeom prst="rect">
                      <a:avLst/>
                    </a:prstGeom>
                    <a:noFill/>
                    <a:ln>
                      <a:noFill/>
                    </a:ln>
                  </pic:spPr>
                </pic:pic>
              </a:graphicData>
            </a:graphic>
          </wp:inline>
        </w:drawing>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Benzen và ankylbenzen không làm mất màu dung dịch brom.</w:t>
      </w:r>
    </w:p>
    <w:p w:rsidR="00D20A48" w:rsidRPr="00D20A48" w:rsidRDefault="00D20A48" w:rsidP="00D20A48">
      <w:pPr>
        <w:numPr>
          <w:ilvl w:val="0"/>
          <w:numId w:val="4"/>
        </w:numPr>
        <w:spacing w:line="360" w:lineRule="auto"/>
        <w:ind w:left="540"/>
        <w:contextualSpacing/>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Phản ứng oxi hóa</w:t>
      </w:r>
    </w:p>
    <w:p w:rsidR="00D20A48" w:rsidRPr="00D20A48" w:rsidRDefault="00D20A48" w:rsidP="00D20A48">
      <w:pPr>
        <w:numPr>
          <w:ilvl w:val="0"/>
          <w:numId w:val="11"/>
        </w:numPr>
        <w:spacing w:line="360" w:lineRule="auto"/>
        <w:ind w:left="720"/>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Phản ứng oxi hóa không hoàn toàn</w:t>
      </w:r>
    </w:p>
    <w:p w:rsidR="00D20A48" w:rsidRPr="00D20A48" w:rsidRDefault="00D20A48" w:rsidP="00D20A48">
      <w:pPr>
        <w:spacing w:line="360" w:lineRule="auto"/>
        <w:ind w:left="540"/>
        <w:rPr>
          <w:rFonts w:ascii="Times New Roman" w:eastAsia="Calibri" w:hAnsi="Times New Roman" w:cs="Times New Roman"/>
          <w:sz w:val="24"/>
          <w:szCs w:val="24"/>
        </w:rPr>
      </w:pPr>
      <w:r w:rsidRPr="00D20A48">
        <w:rPr>
          <w:rFonts w:ascii="Times New Roman" w:eastAsia="Calibri" w:hAnsi="Times New Roman" w:cs="Times New Roman"/>
          <w:sz w:val="24"/>
          <w:szCs w:val="24"/>
        </w:rPr>
        <w:t>- Benzen không làm mất màu dung dịch thuốc tím KMnO</w:t>
      </w:r>
      <w:r w:rsidRPr="00D20A48">
        <w:rPr>
          <w:rFonts w:ascii="Times New Roman" w:eastAsia="Calibri" w:hAnsi="Times New Roman" w:cs="Times New Roman"/>
          <w:sz w:val="24"/>
          <w:szCs w:val="24"/>
          <w:vertAlign w:val="subscript"/>
        </w:rPr>
        <w:t>4</w:t>
      </w:r>
      <w:r w:rsidRPr="00D20A48">
        <w:rPr>
          <w:rFonts w:ascii="Times New Roman" w:eastAsia="Calibri" w:hAnsi="Times New Roman" w:cs="Times New Roman"/>
          <w:sz w:val="24"/>
          <w:szCs w:val="24"/>
        </w:rPr>
        <w:t>.</w:t>
      </w:r>
    </w:p>
    <w:p w:rsidR="00D20A48" w:rsidRPr="00D20A48" w:rsidRDefault="00D20A48" w:rsidP="00D20A48">
      <w:pPr>
        <w:spacing w:line="360" w:lineRule="auto"/>
        <w:ind w:left="540"/>
        <w:rPr>
          <w:rFonts w:ascii="Times New Roman" w:eastAsia="Calibri" w:hAnsi="Times New Roman" w:cs="Times New Roman"/>
          <w:sz w:val="24"/>
          <w:szCs w:val="24"/>
        </w:rPr>
      </w:pPr>
      <w:r w:rsidRPr="00D20A48">
        <w:rPr>
          <w:rFonts w:ascii="Times New Roman" w:eastAsia="Calibri" w:hAnsi="Times New Roman" w:cs="Times New Roman"/>
          <w:sz w:val="24"/>
          <w:szCs w:val="24"/>
        </w:rPr>
        <w:t>- Toluen và ankylbenzen khác chỉ làm mất màu thuốc tím khi đun nóng.</w:t>
      </w:r>
    </w:p>
    <w:p w:rsidR="00D20A48" w:rsidRPr="00D20A48" w:rsidRDefault="00D20A48" w:rsidP="00D20A48">
      <w:pPr>
        <w:spacing w:line="360" w:lineRule="auto"/>
        <w:ind w:left="540"/>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lastRenderedPageBreak/>
        <w:drawing>
          <wp:inline distT="0" distB="0" distL="0" distR="0">
            <wp:extent cx="4850130" cy="102425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50130" cy="1024255"/>
                    </a:xfrm>
                    <a:prstGeom prst="rect">
                      <a:avLst/>
                    </a:prstGeom>
                    <a:noFill/>
                    <a:ln>
                      <a:noFill/>
                    </a:ln>
                  </pic:spPr>
                </pic:pic>
              </a:graphicData>
            </a:graphic>
          </wp:inline>
        </w:drawing>
      </w:r>
    </w:p>
    <w:p w:rsidR="00D20A48" w:rsidRPr="00D20A48" w:rsidRDefault="00D20A48" w:rsidP="00D20A48">
      <w:pPr>
        <w:numPr>
          <w:ilvl w:val="0"/>
          <w:numId w:val="11"/>
        </w:numPr>
        <w:spacing w:line="360" w:lineRule="auto"/>
        <w:ind w:left="720"/>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Phản ứng oxi hóa hoàn toàn</w:t>
      </w:r>
    </w:p>
    <w:p w:rsidR="00D20A48" w:rsidRPr="00D20A48" w:rsidRDefault="00D20A48" w:rsidP="00D20A48">
      <w:pPr>
        <w:spacing w:line="360" w:lineRule="auto"/>
        <w:ind w:left="72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Các aren khi cháy trong không khí thường tạo nhiều muội than, phản ứng tỏa nhiều nhiệt.</w:t>
      </w:r>
    </w:p>
    <w:p w:rsidR="00D20A48" w:rsidRPr="00D20A48" w:rsidRDefault="00D20A48" w:rsidP="00D20A48">
      <w:pPr>
        <w:spacing w:line="360" w:lineRule="auto"/>
        <w:ind w:left="720"/>
        <w:contextualSpacing/>
        <w:rPr>
          <w:rFonts w:ascii="Times New Roman" w:eastAsia="Calibri" w:hAnsi="Times New Roman" w:cs="Times New Roman"/>
          <w:sz w:val="24"/>
          <w:szCs w:val="24"/>
        </w:rPr>
      </w:pPr>
      <w:r w:rsidRPr="00D20A48">
        <w:rPr>
          <w:rFonts w:ascii="Times New Roman" w:eastAsia="Calibri" w:hAnsi="Times New Roman" w:cs="Times New Roman"/>
          <w:noProof/>
          <w:position w:val="-26"/>
          <w:sz w:val="24"/>
          <w:szCs w:val="24"/>
        </w:rPr>
        <w:drawing>
          <wp:inline distT="0" distB="0" distL="0" distR="0">
            <wp:extent cx="3086735" cy="43180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86735" cy="431800"/>
                    </a:xfrm>
                    <a:prstGeom prst="rect">
                      <a:avLst/>
                    </a:prstGeom>
                    <a:noFill/>
                    <a:ln>
                      <a:noFill/>
                    </a:ln>
                  </pic:spPr>
                </pic:pic>
              </a:graphicData>
            </a:graphic>
          </wp:inline>
        </w:drawing>
      </w:r>
      <w:r w:rsidRPr="00D20A48">
        <w:rPr>
          <w:rFonts w:ascii="Times New Roman" w:eastAsia="Calibri" w:hAnsi="Times New Roman" w:cs="Times New Roman"/>
          <w:sz w:val="24"/>
          <w:szCs w:val="24"/>
        </w:rPr>
        <w:t xml:space="preserve"> </w:t>
      </w:r>
    </w:p>
    <w:p w:rsidR="00D20A48" w:rsidRPr="00D20A48" w:rsidRDefault="00D20A48" w:rsidP="00D20A48">
      <w:pPr>
        <w:spacing w:line="360" w:lineRule="auto"/>
        <w:ind w:left="360"/>
        <w:contextualSpacing/>
        <w:rPr>
          <w:rFonts w:ascii="Times New Roman" w:eastAsia="Calibri" w:hAnsi="Times New Roman" w:cs="Times New Roman"/>
          <w:sz w:val="24"/>
          <w:szCs w:val="24"/>
        </w:rPr>
      </w:pPr>
      <w:r w:rsidRPr="00D20A48">
        <w:rPr>
          <w:rFonts w:ascii="Times New Roman" w:eastAsia="Calibri" w:hAnsi="Times New Roman" w:cs="Times New Roman"/>
          <w:i/>
          <w:sz w:val="24"/>
          <w:szCs w:val="24"/>
          <w:u w:val="single"/>
        </w:rPr>
        <w:t xml:space="preserve">* </w:t>
      </w:r>
      <w:r w:rsidRPr="00D20A48">
        <w:rPr>
          <w:rFonts w:ascii="Times New Roman" w:eastAsia="Calibri" w:hAnsi="Times New Roman" w:cs="Times New Roman"/>
          <w:i/>
          <w:sz w:val="24"/>
          <w:szCs w:val="24"/>
        </w:rPr>
        <w:t>Nhận</w:t>
      </w:r>
      <w:r w:rsidRPr="00D20A48">
        <w:rPr>
          <w:rFonts w:ascii="Times New Roman" w:eastAsia="Calibri" w:hAnsi="Times New Roman" w:cs="Times New Roman"/>
          <w:i/>
          <w:sz w:val="24"/>
          <w:szCs w:val="24"/>
          <w:u w:val="single"/>
        </w:rPr>
        <w:t xml:space="preserve"> xét:</w:t>
      </w:r>
      <w:r w:rsidRPr="00D20A48">
        <w:rPr>
          <w:rFonts w:ascii="Times New Roman" w:eastAsia="Calibri" w:hAnsi="Times New Roman" w:cs="Times New Roman"/>
          <w:sz w:val="24"/>
          <w:szCs w:val="24"/>
        </w:rPr>
        <w:t xml:space="preserve"> Benzen tương đối dễ tham gia phản ứng thế, khó tham gia phản ứng cộng và bền vững với các chất oxi hóa. Đó cũng là tính chất hóa học đặc trưng chung của hiđrocacbon thơm, được gọi là tính thơm.</w:t>
      </w:r>
    </w:p>
    <w:p w:rsidR="00D20A48" w:rsidRPr="00D20A48" w:rsidRDefault="00D20A48" w:rsidP="00D20A48">
      <w:pPr>
        <w:spacing w:line="360" w:lineRule="auto"/>
        <w:rPr>
          <w:rFonts w:ascii="Times New Roman" w:eastAsia="Calibri" w:hAnsi="Times New Roman" w:cs="Times New Roman"/>
          <w:b/>
          <w:sz w:val="24"/>
          <w:szCs w:val="24"/>
        </w:rPr>
      </w:pPr>
      <w:r w:rsidRPr="00D20A48">
        <w:rPr>
          <w:rFonts w:ascii="Times New Roman" w:eastAsia="Calibri" w:hAnsi="Times New Roman" w:cs="Times New Roman"/>
          <w:b/>
          <w:sz w:val="24"/>
          <w:szCs w:val="24"/>
        </w:rPr>
        <w:t>B. MỘT VÀI HIĐROCACBON THƠM KHÁC</w:t>
      </w:r>
    </w:p>
    <w:p w:rsidR="00D20A48" w:rsidRPr="00D20A48" w:rsidRDefault="00D20A48" w:rsidP="00D20A48">
      <w:pPr>
        <w:numPr>
          <w:ilvl w:val="0"/>
          <w:numId w:val="9"/>
        </w:numPr>
        <w:spacing w:line="360" w:lineRule="auto"/>
        <w:contextualSpacing/>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Stiren</w:t>
      </w:r>
    </w:p>
    <w:p w:rsidR="00D20A48" w:rsidRPr="00D20A48" w:rsidRDefault="00D20A48" w:rsidP="00D20A48">
      <w:pPr>
        <w:numPr>
          <w:ilvl w:val="0"/>
          <w:numId w:val="10"/>
        </w:numPr>
        <w:spacing w:line="360" w:lineRule="auto"/>
        <w:ind w:left="540"/>
        <w:contextualSpacing/>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Cấu tạo và tính chất vật lí</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CTPT: C</w:t>
      </w:r>
      <w:r w:rsidRPr="00D20A48">
        <w:rPr>
          <w:rFonts w:ascii="Times New Roman" w:eastAsia="Calibri" w:hAnsi="Times New Roman" w:cs="Times New Roman"/>
          <w:sz w:val="24"/>
          <w:szCs w:val="24"/>
          <w:vertAlign w:val="subscript"/>
        </w:rPr>
        <w:t>8</w:t>
      </w:r>
      <w:r w:rsidRPr="00D20A48">
        <w:rPr>
          <w:rFonts w:ascii="Times New Roman" w:eastAsia="Calibri" w:hAnsi="Times New Roman" w:cs="Times New Roman"/>
          <w:sz w:val="24"/>
          <w:szCs w:val="24"/>
        </w:rPr>
        <w:t>H</w:t>
      </w:r>
      <w:r w:rsidRPr="00D20A48">
        <w:rPr>
          <w:rFonts w:ascii="Times New Roman" w:eastAsia="Calibri" w:hAnsi="Times New Roman" w:cs="Times New Roman"/>
          <w:sz w:val="24"/>
          <w:szCs w:val="24"/>
          <w:vertAlign w:val="subscript"/>
        </w:rPr>
        <w:t>8</w:t>
      </w:r>
      <w:r w:rsidRPr="00D20A48">
        <w:rPr>
          <w:rFonts w:ascii="Times New Roman" w:eastAsia="Calibri" w:hAnsi="Times New Roman" w:cs="Times New Roman"/>
          <w:sz w:val="24"/>
          <w:szCs w:val="24"/>
        </w:rPr>
        <w:t>.</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CTCT:</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1265555" cy="475615"/>
            <wp:effectExtent l="0" t="0" r="0" b="63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65555" cy="475615"/>
                    </a:xfrm>
                    <a:prstGeom prst="rect">
                      <a:avLst/>
                    </a:prstGeom>
                    <a:noFill/>
                    <a:ln>
                      <a:noFill/>
                    </a:ln>
                  </pic:spPr>
                </pic:pic>
              </a:graphicData>
            </a:graphic>
          </wp:inline>
        </w:drawing>
      </w:r>
    </w:p>
    <w:p w:rsidR="00D20A48" w:rsidRPr="00D20A48" w:rsidRDefault="00D20A48" w:rsidP="00D20A48">
      <w:pPr>
        <w:numPr>
          <w:ilvl w:val="0"/>
          <w:numId w:val="10"/>
        </w:numPr>
        <w:spacing w:line="360" w:lineRule="auto"/>
        <w:ind w:left="540"/>
        <w:contextualSpacing/>
        <w:jc w:val="both"/>
        <w:rPr>
          <w:rFonts w:ascii="Times New Roman" w:eastAsia="Calibri" w:hAnsi="Times New Roman" w:cs="Times New Roman"/>
          <w:b/>
          <w:sz w:val="24"/>
          <w:szCs w:val="24"/>
        </w:rPr>
      </w:pPr>
      <w:r w:rsidRPr="00D20A48">
        <w:rPr>
          <w:rFonts w:ascii="Times New Roman" w:eastAsia="Calibri" w:hAnsi="Times New Roman" w:cs="Times New Roman"/>
          <w:b/>
          <w:sz w:val="24"/>
          <w:szCs w:val="24"/>
        </w:rPr>
        <w:t>Tính chất hóa học</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Stiren có tính chất hóa học của anken và benzen.</w:t>
      </w:r>
    </w:p>
    <w:p w:rsidR="00D20A48" w:rsidRPr="00D20A48" w:rsidRDefault="00D20A48" w:rsidP="00D20A48">
      <w:pPr>
        <w:numPr>
          <w:ilvl w:val="0"/>
          <w:numId w:val="12"/>
        </w:numPr>
        <w:spacing w:line="360" w:lineRule="auto"/>
        <w:ind w:left="720"/>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Phản ứng cộng:</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Với halogen (Cl</w:t>
      </w:r>
      <w:r w:rsidRPr="00D20A48">
        <w:rPr>
          <w:rFonts w:ascii="Times New Roman" w:eastAsia="Calibri" w:hAnsi="Times New Roman" w:cs="Times New Roman"/>
          <w:sz w:val="24"/>
          <w:szCs w:val="24"/>
          <w:vertAlign w:val="subscript"/>
        </w:rPr>
        <w:t>2</w:t>
      </w:r>
      <w:r w:rsidRPr="00D20A48">
        <w:rPr>
          <w:rFonts w:ascii="Times New Roman" w:eastAsia="Calibri" w:hAnsi="Times New Roman" w:cs="Times New Roman"/>
          <w:sz w:val="24"/>
          <w:szCs w:val="24"/>
        </w:rPr>
        <w:t>, Br</w:t>
      </w:r>
      <w:r w:rsidRPr="00D20A48">
        <w:rPr>
          <w:rFonts w:ascii="Times New Roman" w:eastAsia="Calibri" w:hAnsi="Times New Roman" w:cs="Times New Roman"/>
          <w:sz w:val="24"/>
          <w:szCs w:val="24"/>
          <w:vertAlign w:val="subscript"/>
        </w:rPr>
        <w:t>2</w:t>
      </w:r>
      <w:r w:rsidRPr="00D20A48">
        <w:rPr>
          <w:rFonts w:ascii="Times New Roman" w:eastAsia="Calibri" w:hAnsi="Times New Roman" w:cs="Times New Roman"/>
          <w:sz w:val="24"/>
          <w:szCs w:val="24"/>
        </w:rPr>
        <w:t>), hiđrohalogenua cộng vào nhóm vinyl tương tự như vào anken.</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Stiren làm mất màu dung dịch brom.</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3994150" cy="56324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994150" cy="563245"/>
                    </a:xfrm>
                    <a:prstGeom prst="rect">
                      <a:avLst/>
                    </a:prstGeom>
                    <a:noFill/>
                    <a:ln>
                      <a:noFill/>
                    </a:ln>
                  </pic:spPr>
                </pic:pic>
              </a:graphicData>
            </a:graphic>
          </wp:inline>
        </w:drawing>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Với hiđro:</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lastRenderedPageBreak/>
        <w:drawing>
          <wp:inline distT="0" distB="0" distL="0" distR="0">
            <wp:extent cx="4608830" cy="102425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08830" cy="1024255"/>
                    </a:xfrm>
                    <a:prstGeom prst="rect">
                      <a:avLst/>
                    </a:prstGeom>
                    <a:noFill/>
                    <a:ln>
                      <a:noFill/>
                    </a:ln>
                  </pic:spPr>
                </pic:pic>
              </a:graphicData>
            </a:graphic>
          </wp:inline>
        </w:drawing>
      </w:r>
    </w:p>
    <w:p w:rsidR="00D20A48" w:rsidRPr="00D20A48" w:rsidRDefault="00D20A48" w:rsidP="00D20A48">
      <w:pPr>
        <w:numPr>
          <w:ilvl w:val="0"/>
          <w:numId w:val="12"/>
        </w:numPr>
        <w:spacing w:line="360" w:lineRule="auto"/>
        <w:ind w:left="720"/>
        <w:contextualSpacing/>
        <w:jc w:val="both"/>
        <w:rPr>
          <w:rFonts w:ascii="Times New Roman" w:eastAsia="Calibri" w:hAnsi="Times New Roman" w:cs="Times New Roman"/>
          <w:sz w:val="24"/>
          <w:szCs w:val="24"/>
        </w:rPr>
      </w:pPr>
      <w:r w:rsidRPr="00D20A48">
        <w:rPr>
          <w:rFonts w:ascii="Times New Roman" w:eastAsia="Calibri" w:hAnsi="Times New Roman" w:cs="Times New Roman"/>
          <w:sz w:val="24"/>
          <w:szCs w:val="24"/>
        </w:rPr>
        <w:t>Phản ứng trùng hợp:</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noProof/>
          <w:sz w:val="24"/>
          <w:szCs w:val="24"/>
        </w:rPr>
        <w:drawing>
          <wp:inline distT="0" distB="0" distL="0" distR="0">
            <wp:extent cx="3314065" cy="1082675"/>
            <wp:effectExtent l="0" t="0" r="63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14065" cy="1082675"/>
                    </a:xfrm>
                    <a:prstGeom prst="rect">
                      <a:avLst/>
                    </a:prstGeom>
                    <a:noFill/>
                    <a:ln>
                      <a:noFill/>
                    </a:ln>
                  </pic:spPr>
                </pic:pic>
              </a:graphicData>
            </a:graphic>
          </wp:inline>
        </w:drawing>
      </w:r>
    </w:p>
    <w:p w:rsidR="00D20A48" w:rsidRPr="00D20A48" w:rsidRDefault="00D20A48" w:rsidP="00D20A48">
      <w:pPr>
        <w:numPr>
          <w:ilvl w:val="0"/>
          <w:numId w:val="9"/>
        </w:numPr>
        <w:spacing w:line="360" w:lineRule="auto"/>
        <w:contextualSpacing/>
        <w:jc w:val="both"/>
        <w:rPr>
          <w:rFonts w:ascii="Times New Roman" w:eastAsia="Calibri" w:hAnsi="Times New Roman" w:cs="Times New Roman"/>
          <w:b/>
          <w:sz w:val="24"/>
          <w:szCs w:val="24"/>
          <w:u w:val="single"/>
        </w:rPr>
      </w:pPr>
      <w:r w:rsidRPr="00D20A48">
        <w:rPr>
          <w:rFonts w:ascii="Times New Roman" w:eastAsia="Calibri" w:hAnsi="Times New Roman" w:cs="Times New Roman"/>
          <w:b/>
          <w:sz w:val="24"/>
          <w:szCs w:val="24"/>
          <w:u w:val="single"/>
        </w:rPr>
        <w:t>Naphtalen (Giảm tải)</w:t>
      </w:r>
    </w:p>
    <w:p w:rsidR="00D20A48" w:rsidRPr="00D20A48" w:rsidRDefault="00D20A48" w:rsidP="00D20A48">
      <w:pPr>
        <w:spacing w:line="360" w:lineRule="auto"/>
        <w:ind w:left="90"/>
        <w:contextualSpacing/>
        <w:rPr>
          <w:rFonts w:ascii="Times New Roman" w:eastAsia="Calibri" w:hAnsi="Times New Roman" w:cs="Times New Roman"/>
          <w:b/>
          <w:sz w:val="24"/>
          <w:szCs w:val="24"/>
        </w:rPr>
      </w:pPr>
      <w:r w:rsidRPr="00D20A48">
        <w:rPr>
          <w:rFonts w:ascii="Times New Roman" w:eastAsia="Calibri" w:hAnsi="Times New Roman" w:cs="Times New Roman"/>
          <w:b/>
          <w:sz w:val="24"/>
          <w:szCs w:val="24"/>
        </w:rPr>
        <w:t>C. ỨNG DỤNG CỦA MỘT SỐ HIĐROCACBON THƠM</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Benzen và toluen là nguyên liệu quan trọng cho công nghiệp hóa học (chất dẻo, cao su, tơ sợi, phẩm nhuộm, dược phẩm,...)</w:t>
      </w:r>
    </w:p>
    <w:p w:rsidR="00D20A48" w:rsidRP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Toluen được dùng sản xuất thuốc nổ TNT (trinitrotoluen).</w:t>
      </w:r>
    </w:p>
    <w:p w:rsidR="00D20A48" w:rsidRDefault="00D20A48" w:rsidP="00D20A48">
      <w:pPr>
        <w:spacing w:line="360" w:lineRule="auto"/>
        <w:ind w:left="540"/>
        <w:contextualSpacing/>
        <w:rPr>
          <w:rFonts w:ascii="Times New Roman" w:eastAsia="Calibri" w:hAnsi="Times New Roman" w:cs="Times New Roman"/>
          <w:sz w:val="24"/>
          <w:szCs w:val="24"/>
        </w:rPr>
      </w:pPr>
      <w:r w:rsidRPr="00D20A48">
        <w:rPr>
          <w:rFonts w:ascii="Times New Roman" w:eastAsia="Calibri" w:hAnsi="Times New Roman" w:cs="Times New Roman"/>
          <w:sz w:val="24"/>
          <w:szCs w:val="24"/>
        </w:rPr>
        <w:t>- Benzen, toluen và các xilen được dùng làm dung môi.</w:t>
      </w:r>
    </w:p>
    <w:p w:rsidR="004D3DBE" w:rsidRPr="004D3DBE" w:rsidRDefault="004D3DBE" w:rsidP="00D20A48">
      <w:pPr>
        <w:spacing w:line="360" w:lineRule="auto"/>
        <w:ind w:left="540"/>
        <w:contextualSpacing/>
        <w:rPr>
          <w:rFonts w:ascii="Times New Roman" w:eastAsia="Calibri" w:hAnsi="Times New Roman" w:cs="Times New Roman"/>
          <w:b/>
          <w:sz w:val="24"/>
          <w:szCs w:val="24"/>
        </w:rPr>
      </w:pPr>
      <w:r w:rsidRPr="004D3DBE">
        <w:rPr>
          <w:rFonts w:ascii="Times New Roman" w:eastAsia="Calibri" w:hAnsi="Times New Roman" w:cs="Times New Roman"/>
          <w:b/>
          <w:sz w:val="24"/>
          <w:szCs w:val="24"/>
        </w:rPr>
        <w:t>BÀI TẬP</w:t>
      </w:r>
    </w:p>
    <w:p w:rsidR="004D3DBE" w:rsidRDefault="004D3DBE" w:rsidP="004D3DBE">
      <w:pPr>
        <w:pStyle w:val="ListParagraph"/>
        <w:numPr>
          <w:ilvl w:val="0"/>
          <w:numId w:val="15"/>
        </w:numPr>
        <w:rPr>
          <w:rFonts w:ascii="Times New Roman" w:eastAsia="Calibri" w:hAnsi="Times New Roman" w:cs="Times New Roman"/>
          <w:sz w:val="24"/>
          <w:szCs w:val="24"/>
        </w:rPr>
      </w:pPr>
      <w:r w:rsidRPr="004D3DBE">
        <w:rPr>
          <w:rFonts w:ascii="Times New Roman" w:eastAsia="Calibri" w:hAnsi="Times New Roman" w:cs="Times New Roman"/>
          <w:sz w:val="24"/>
          <w:szCs w:val="24"/>
        </w:rPr>
        <w:t>Viết công thức cấu tạo và gọi tên các đồng phân hiđrocacbon thơm có công thức phân tử sau: C</w:t>
      </w:r>
      <w:r w:rsidRPr="004D3DBE">
        <w:rPr>
          <w:rFonts w:ascii="Times New Roman" w:eastAsia="Calibri" w:hAnsi="Times New Roman" w:cs="Times New Roman"/>
          <w:sz w:val="24"/>
          <w:szCs w:val="24"/>
          <w:vertAlign w:val="subscript"/>
        </w:rPr>
        <w:t>7</w:t>
      </w:r>
      <w:r w:rsidRPr="004D3DBE">
        <w:rPr>
          <w:rFonts w:ascii="Times New Roman" w:eastAsia="Calibri" w:hAnsi="Times New Roman" w:cs="Times New Roman"/>
          <w:sz w:val="24"/>
          <w:szCs w:val="24"/>
        </w:rPr>
        <w:t>H</w:t>
      </w:r>
      <w:r w:rsidRPr="004D3DBE">
        <w:rPr>
          <w:rFonts w:ascii="Times New Roman" w:eastAsia="Calibri" w:hAnsi="Times New Roman" w:cs="Times New Roman"/>
          <w:sz w:val="24"/>
          <w:szCs w:val="24"/>
          <w:vertAlign w:val="subscript"/>
        </w:rPr>
        <w:t>8</w:t>
      </w:r>
      <w:r w:rsidRPr="004D3DBE">
        <w:rPr>
          <w:rFonts w:ascii="Times New Roman" w:eastAsia="Calibri" w:hAnsi="Times New Roman" w:cs="Times New Roman"/>
          <w:sz w:val="24"/>
          <w:szCs w:val="24"/>
        </w:rPr>
        <w:t>, C</w:t>
      </w:r>
      <w:r w:rsidRPr="004D3DBE">
        <w:rPr>
          <w:rFonts w:ascii="Times New Roman" w:eastAsia="Calibri" w:hAnsi="Times New Roman" w:cs="Times New Roman"/>
          <w:sz w:val="24"/>
          <w:szCs w:val="24"/>
          <w:vertAlign w:val="subscript"/>
        </w:rPr>
        <w:t>8</w:t>
      </w:r>
      <w:r w:rsidRPr="004D3DBE">
        <w:rPr>
          <w:rFonts w:ascii="Times New Roman" w:eastAsia="Calibri" w:hAnsi="Times New Roman" w:cs="Times New Roman"/>
          <w:sz w:val="24"/>
          <w:szCs w:val="24"/>
        </w:rPr>
        <w:t>H</w:t>
      </w:r>
      <w:r w:rsidRPr="004D3DBE">
        <w:rPr>
          <w:rFonts w:ascii="Times New Roman" w:eastAsia="Calibri" w:hAnsi="Times New Roman" w:cs="Times New Roman"/>
          <w:sz w:val="24"/>
          <w:szCs w:val="24"/>
          <w:vertAlign w:val="subscript"/>
        </w:rPr>
        <w:t>10</w:t>
      </w:r>
      <w:r w:rsidRPr="004D3DBE">
        <w:rPr>
          <w:rFonts w:ascii="Times New Roman" w:eastAsia="Calibri" w:hAnsi="Times New Roman" w:cs="Times New Roman"/>
          <w:sz w:val="24"/>
          <w:szCs w:val="24"/>
        </w:rPr>
        <w:t>, C</w:t>
      </w:r>
      <w:r w:rsidRPr="004D3DBE">
        <w:rPr>
          <w:rFonts w:ascii="Times New Roman" w:eastAsia="Calibri" w:hAnsi="Times New Roman" w:cs="Times New Roman"/>
          <w:sz w:val="24"/>
          <w:szCs w:val="24"/>
          <w:vertAlign w:val="subscript"/>
        </w:rPr>
        <w:t>9</w:t>
      </w:r>
      <w:r w:rsidRPr="004D3DBE">
        <w:rPr>
          <w:rFonts w:ascii="Times New Roman" w:eastAsia="Calibri" w:hAnsi="Times New Roman" w:cs="Times New Roman"/>
          <w:sz w:val="24"/>
          <w:szCs w:val="24"/>
        </w:rPr>
        <w:t>H</w:t>
      </w:r>
      <w:r w:rsidRPr="004D3DBE">
        <w:rPr>
          <w:rFonts w:ascii="Times New Roman" w:eastAsia="Calibri" w:hAnsi="Times New Roman" w:cs="Times New Roman"/>
          <w:sz w:val="24"/>
          <w:szCs w:val="24"/>
          <w:vertAlign w:val="subscript"/>
        </w:rPr>
        <w:t>12</w:t>
      </w:r>
      <w:r w:rsidRPr="004D3DBE">
        <w:rPr>
          <w:rFonts w:ascii="Times New Roman" w:eastAsia="Calibri" w:hAnsi="Times New Roman" w:cs="Times New Roman"/>
          <w:sz w:val="24"/>
          <w:szCs w:val="24"/>
        </w:rPr>
        <w:t>.</w:t>
      </w:r>
    </w:p>
    <w:p w:rsidR="004D3DBE" w:rsidRPr="004D3DBE" w:rsidRDefault="004D3DBE" w:rsidP="004D3DBE">
      <w:pPr>
        <w:pStyle w:val="ListParagraph"/>
        <w:numPr>
          <w:ilvl w:val="0"/>
          <w:numId w:val="15"/>
        </w:numPr>
        <w:rPr>
          <w:rFonts w:ascii="Times New Roman" w:hAnsi="Times New Roman" w:cs="Times New Roman"/>
          <w:color w:val="000000"/>
          <w:sz w:val="24"/>
          <w:szCs w:val="24"/>
          <w:shd w:val="clear" w:color="auto" w:fill="FFFFFF"/>
        </w:rPr>
      </w:pPr>
      <w:r w:rsidRPr="004D3DBE">
        <w:rPr>
          <w:rFonts w:ascii="Times New Roman" w:hAnsi="Times New Roman" w:cs="Times New Roman"/>
          <w:color w:val="000000"/>
          <w:sz w:val="24"/>
          <w:szCs w:val="24"/>
          <w:shd w:val="clear" w:color="auto" w:fill="FFFFFF"/>
        </w:rPr>
        <w:t>Đốt cháy hoàn toàn 9,2g một ankyl benzen A thu được 30,8g CO</w:t>
      </w:r>
      <w:r w:rsidRPr="004D3DBE">
        <w:rPr>
          <w:rFonts w:ascii="Times New Roman" w:hAnsi="Times New Roman" w:cs="Times New Roman"/>
          <w:color w:val="000000"/>
          <w:sz w:val="24"/>
          <w:szCs w:val="24"/>
          <w:shd w:val="clear" w:color="auto" w:fill="FFFFFF"/>
          <w:vertAlign w:val="subscript"/>
        </w:rPr>
        <w:t>2</w:t>
      </w:r>
      <w:r w:rsidRPr="004D3DBE">
        <w:rPr>
          <w:rFonts w:ascii="Times New Roman" w:hAnsi="Times New Roman" w:cs="Times New Roman"/>
          <w:color w:val="000000"/>
          <w:sz w:val="24"/>
          <w:szCs w:val="24"/>
          <w:shd w:val="clear" w:color="auto" w:fill="FFFFFF"/>
        </w:rPr>
        <w:t xml:space="preserve">. Xác định công thức phân tử của A. </w:t>
      </w:r>
      <w:r w:rsidRPr="004D3DBE">
        <w:rPr>
          <w:rFonts w:ascii="Times New Roman" w:hAnsi="Times New Roman" w:cs="Times New Roman"/>
          <w:b/>
          <w:color w:val="000000"/>
          <w:sz w:val="24"/>
          <w:szCs w:val="24"/>
          <w:shd w:val="clear" w:color="auto" w:fill="FFFFFF"/>
        </w:rPr>
        <w:t>(C</w:t>
      </w:r>
      <w:r w:rsidRPr="004D3DBE">
        <w:rPr>
          <w:rFonts w:ascii="Times New Roman" w:hAnsi="Times New Roman" w:cs="Times New Roman"/>
          <w:b/>
          <w:color w:val="000000"/>
          <w:sz w:val="24"/>
          <w:szCs w:val="24"/>
          <w:shd w:val="clear" w:color="auto" w:fill="FFFFFF"/>
          <w:vertAlign w:val="subscript"/>
        </w:rPr>
        <w:t>7</w:t>
      </w:r>
      <w:r w:rsidRPr="004D3DBE">
        <w:rPr>
          <w:rFonts w:ascii="Times New Roman" w:hAnsi="Times New Roman" w:cs="Times New Roman"/>
          <w:b/>
          <w:color w:val="000000"/>
          <w:sz w:val="24"/>
          <w:szCs w:val="24"/>
          <w:shd w:val="clear" w:color="auto" w:fill="FFFFFF"/>
        </w:rPr>
        <w:t>H</w:t>
      </w:r>
      <w:r w:rsidRPr="004D3DBE">
        <w:rPr>
          <w:rFonts w:ascii="Times New Roman" w:hAnsi="Times New Roman" w:cs="Times New Roman"/>
          <w:b/>
          <w:color w:val="000000"/>
          <w:sz w:val="24"/>
          <w:szCs w:val="24"/>
          <w:shd w:val="clear" w:color="auto" w:fill="FFFFFF"/>
          <w:vertAlign w:val="subscript"/>
        </w:rPr>
        <w:t>8</w:t>
      </w:r>
      <w:r w:rsidRPr="004D3DBE">
        <w:rPr>
          <w:rFonts w:ascii="Times New Roman" w:hAnsi="Times New Roman" w:cs="Times New Roman"/>
          <w:b/>
          <w:color w:val="000000"/>
          <w:sz w:val="24"/>
          <w:szCs w:val="24"/>
          <w:shd w:val="clear" w:color="auto" w:fill="FFFFFF"/>
        </w:rPr>
        <w:t>)</w:t>
      </w:r>
    </w:p>
    <w:p w:rsidR="004D3DBE" w:rsidRPr="004D3DBE" w:rsidRDefault="004D3DBE" w:rsidP="004D3DBE">
      <w:pPr>
        <w:pStyle w:val="ListParagraph"/>
        <w:numPr>
          <w:ilvl w:val="0"/>
          <w:numId w:val="15"/>
        </w:numPr>
        <w:rPr>
          <w:rFonts w:ascii="Times New Roman" w:hAnsi="Times New Roman" w:cs="Times New Roman"/>
          <w:color w:val="000000"/>
          <w:sz w:val="24"/>
          <w:szCs w:val="24"/>
          <w:shd w:val="clear" w:color="auto" w:fill="FFFFFF"/>
        </w:rPr>
      </w:pPr>
      <w:r w:rsidRPr="004D3DBE">
        <w:rPr>
          <w:rFonts w:ascii="Times New Roman" w:hAnsi="Times New Roman" w:cs="Times New Roman"/>
          <w:color w:val="000000"/>
          <w:sz w:val="24"/>
          <w:szCs w:val="24"/>
          <w:shd w:val="clear" w:color="auto" w:fill="FFFFFF"/>
        </w:rPr>
        <w:t>Đốt cháy 12,72 g A (C</w:t>
      </w:r>
      <w:r w:rsidRPr="004D3DBE">
        <w:rPr>
          <w:rFonts w:ascii="Times New Roman" w:hAnsi="Times New Roman" w:cs="Times New Roman"/>
          <w:color w:val="000000"/>
          <w:sz w:val="24"/>
          <w:szCs w:val="24"/>
          <w:shd w:val="clear" w:color="auto" w:fill="FFFFFF"/>
          <w:vertAlign w:val="subscript"/>
        </w:rPr>
        <w:t>x</w:t>
      </w:r>
      <w:r w:rsidRPr="004D3DBE">
        <w:rPr>
          <w:rFonts w:ascii="Times New Roman" w:hAnsi="Times New Roman" w:cs="Times New Roman"/>
          <w:color w:val="000000"/>
          <w:sz w:val="24"/>
          <w:szCs w:val="24"/>
          <w:shd w:val="clear" w:color="auto" w:fill="FFFFFF"/>
        </w:rPr>
        <w:t>H</w:t>
      </w:r>
      <w:r w:rsidRPr="004D3DBE">
        <w:rPr>
          <w:rFonts w:ascii="Times New Roman" w:hAnsi="Times New Roman" w:cs="Times New Roman"/>
          <w:color w:val="000000"/>
          <w:sz w:val="24"/>
          <w:szCs w:val="24"/>
          <w:shd w:val="clear" w:color="auto" w:fill="FFFFFF"/>
          <w:vertAlign w:val="subscript"/>
        </w:rPr>
        <w:t>y</w:t>
      </w:r>
      <w:r w:rsidRPr="004D3DBE">
        <w:rPr>
          <w:rFonts w:ascii="Times New Roman" w:hAnsi="Times New Roman" w:cs="Times New Roman"/>
          <w:color w:val="000000"/>
          <w:sz w:val="24"/>
          <w:szCs w:val="24"/>
          <w:shd w:val="clear" w:color="auto" w:fill="FFFFFF"/>
        </w:rPr>
        <w:t>) → 10,8g H</w:t>
      </w:r>
      <w:r w:rsidRPr="004D3DBE">
        <w:rPr>
          <w:rFonts w:ascii="Times New Roman" w:hAnsi="Times New Roman" w:cs="Times New Roman"/>
          <w:color w:val="000000"/>
          <w:sz w:val="24"/>
          <w:szCs w:val="24"/>
          <w:shd w:val="clear" w:color="auto" w:fill="FFFFFF"/>
          <w:vertAlign w:val="subscript"/>
        </w:rPr>
        <w:t>2</w:t>
      </w:r>
      <w:r w:rsidRPr="004D3DBE">
        <w:rPr>
          <w:rFonts w:ascii="Times New Roman" w:hAnsi="Times New Roman" w:cs="Times New Roman"/>
          <w:color w:val="000000"/>
          <w:sz w:val="24"/>
          <w:szCs w:val="24"/>
          <w:shd w:val="clear" w:color="auto" w:fill="FFFFFF"/>
        </w:rPr>
        <w:t xml:space="preserve">O. A có chứa 1 vòng benzen. Xác định công thức phân tử của A. </w:t>
      </w:r>
      <w:r w:rsidRPr="004D3DBE">
        <w:rPr>
          <w:rFonts w:ascii="Times New Roman" w:hAnsi="Times New Roman" w:cs="Times New Roman"/>
          <w:b/>
          <w:color w:val="000000"/>
          <w:sz w:val="24"/>
          <w:szCs w:val="24"/>
          <w:shd w:val="clear" w:color="auto" w:fill="FFFFFF"/>
        </w:rPr>
        <w:t>(C</w:t>
      </w:r>
      <w:r w:rsidRPr="004D3DBE">
        <w:rPr>
          <w:rFonts w:ascii="Times New Roman" w:hAnsi="Times New Roman" w:cs="Times New Roman"/>
          <w:b/>
          <w:color w:val="000000"/>
          <w:sz w:val="24"/>
          <w:szCs w:val="24"/>
          <w:shd w:val="clear" w:color="auto" w:fill="FFFFFF"/>
          <w:vertAlign w:val="subscript"/>
        </w:rPr>
        <w:t>9</w:t>
      </w:r>
      <w:r w:rsidRPr="004D3DBE">
        <w:rPr>
          <w:rFonts w:ascii="Times New Roman" w:hAnsi="Times New Roman" w:cs="Times New Roman"/>
          <w:b/>
          <w:color w:val="000000"/>
          <w:sz w:val="24"/>
          <w:szCs w:val="24"/>
          <w:shd w:val="clear" w:color="auto" w:fill="FFFFFF"/>
        </w:rPr>
        <w:t>H</w:t>
      </w:r>
      <w:r w:rsidRPr="004D3DBE">
        <w:rPr>
          <w:rFonts w:ascii="Times New Roman" w:hAnsi="Times New Roman" w:cs="Times New Roman"/>
          <w:b/>
          <w:color w:val="000000"/>
          <w:sz w:val="24"/>
          <w:szCs w:val="24"/>
          <w:shd w:val="clear" w:color="auto" w:fill="FFFFFF"/>
          <w:vertAlign w:val="subscript"/>
        </w:rPr>
        <w:t>12</w:t>
      </w:r>
      <w:r w:rsidRPr="004D3DBE">
        <w:rPr>
          <w:rFonts w:ascii="Times New Roman" w:hAnsi="Times New Roman" w:cs="Times New Roman"/>
          <w:b/>
          <w:color w:val="000000"/>
          <w:sz w:val="24"/>
          <w:szCs w:val="24"/>
          <w:shd w:val="clear" w:color="auto" w:fill="FFFFFF"/>
        </w:rPr>
        <w:t>)</w:t>
      </w:r>
    </w:p>
    <w:p w:rsidR="00D20A48" w:rsidRDefault="00D20A48" w:rsidP="00D20A48">
      <w:bookmarkStart w:id="0" w:name="_GoBack"/>
      <w:bookmarkEnd w:id="0"/>
    </w:p>
    <w:sectPr w:rsidR="00D20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233D"/>
    <w:multiLevelType w:val="hybridMultilevel"/>
    <w:tmpl w:val="5A1C5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32CD2"/>
    <w:multiLevelType w:val="hybridMultilevel"/>
    <w:tmpl w:val="9FDEAB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678E3"/>
    <w:multiLevelType w:val="hybridMultilevel"/>
    <w:tmpl w:val="C562F282"/>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EF63106"/>
    <w:multiLevelType w:val="hybridMultilevel"/>
    <w:tmpl w:val="82CAE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F924F3"/>
    <w:multiLevelType w:val="hybridMultilevel"/>
    <w:tmpl w:val="3ECEC3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C953A2F"/>
    <w:multiLevelType w:val="hybridMultilevel"/>
    <w:tmpl w:val="C25019DE"/>
    <w:lvl w:ilvl="0" w:tplc="61CEB81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7663915"/>
    <w:multiLevelType w:val="hybridMultilevel"/>
    <w:tmpl w:val="58542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F5F32"/>
    <w:multiLevelType w:val="hybridMultilevel"/>
    <w:tmpl w:val="7CA4FB2C"/>
    <w:lvl w:ilvl="0" w:tplc="5ED8E7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26D8D"/>
    <w:multiLevelType w:val="hybridMultilevel"/>
    <w:tmpl w:val="E66A1A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7177718"/>
    <w:multiLevelType w:val="hybridMultilevel"/>
    <w:tmpl w:val="EC1EDB4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4603D23"/>
    <w:multiLevelType w:val="hybridMultilevel"/>
    <w:tmpl w:val="A5BEF9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0D6923"/>
    <w:multiLevelType w:val="hybridMultilevel"/>
    <w:tmpl w:val="8006FD1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DE52824"/>
    <w:multiLevelType w:val="hybridMultilevel"/>
    <w:tmpl w:val="84F6506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8F77963"/>
    <w:multiLevelType w:val="hybridMultilevel"/>
    <w:tmpl w:val="8938AF3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79284434"/>
    <w:multiLevelType w:val="hybridMultilevel"/>
    <w:tmpl w:val="60504C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3"/>
  </w:num>
  <w:num w:numId="4">
    <w:abstractNumId w:val="4"/>
  </w:num>
  <w:num w:numId="5">
    <w:abstractNumId w:val="8"/>
  </w:num>
  <w:num w:numId="6">
    <w:abstractNumId w:val="5"/>
  </w:num>
  <w:num w:numId="7">
    <w:abstractNumId w:val="2"/>
  </w:num>
  <w:num w:numId="8">
    <w:abstractNumId w:val="9"/>
  </w:num>
  <w:num w:numId="9">
    <w:abstractNumId w:val="1"/>
  </w:num>
  <w:num w:numId="10">
    <w:abstractNumId w:val="13"/>
  </w:num>
  <w:num w:numId="11">
    <w:abstractNumId w:val="12"/>
  </w:num>
  <w:num w:numId="12">
    <w:abstractNumId w:val="11"/>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48"/>
    <w:rsid w:val="00157D47"/>
    <w:rsid w:val="004D3DBE"/>
    <w:rsid w:val="00571C03"/>
    <w:rsid w:val="00D20A48"/>
    <w:rsid w:val="00DA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11CC"/>
  <w15:chartTrackingRefBased/>
  <w15:docId w15:val="{8427B388-482A-44BD-A966-5D9D152D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2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D3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emf"/><Relationship Id="rId29" Type="http://schemas.openxmlformats.org/officeDocument/2006/relationships/image" Target="media/image25.emf"/><Relationship Id="rId11" Type="http://schemas.openxmlformats.org/officeDocument/2006/relationships/image" Target="media/image7.e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emf"/><Relationship Id="rId58" Type="http://schemas.openxmlformats.org/officeDocument/2006/relationships/image" Target="media/image54.emf"/><Relationship Id="rId66" Type="http://schemas.openxmlformats.org/officeDocument/2006/relationships/image" Target="media/image62.emf"/><Relationship Id="rId5" Type="http://schemas.openxmlformats.org/officeDocument/2006/relationships/image" Target="media/image1.wmf"/><Relationship Id="rId61" Type="http://schemas.openxmlformats.org/officeDocument/2006/relationships/image" Target="media/image57.e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e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emf"/><Relationship Id="rId56" Type="http://schemas.openxmlformats.org/officeDocument/2006/relationships/image" Target="media/image52.emf"/><Relationship Id="rId64" Type="http://schemas.openxmlformats.org/officeDocument/2006/relationships/image" Target="media/image60.emf"/><Relationship Id="rId69"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e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emf"/><Relationship Id="rId59" Type="http://schemas.openxmlformats.org/officeDocument/2006/relationships/image" Target="media/image55.emf"/><Relationship Id="rId67" Type="http://schemas.openxmlformats.org/officeDocument/2006/relationships/image" Target="media/image63.e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emf"/><Relationship Id="rId62" Type="http://schemas.openxmlformats.org/officeDocument/2006/relationships/image" Target="media/image58.e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e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emf"/><Relationship Id="rId52" Type="http://schemas.openxmlformats.org/officeDocument/2006/relationships/image" Target="media/image48.emf"/><Relationship Id="rId60" Type="http://schemas.openxmlformats.org/officeDocument/2006/relationships/image" Target="media/image56.emf"/><Relationship Id="rId65" Type="http://schemas.openxmlformats.org/officeDocument/2006/relationships/image" Target="media/image61.e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emf"/><Relationship Id="rId55" Type="http://schemas.openxmlformats.org/officeDocument/2006/relationships/image" Target="media/image5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2022-03-02T12:26:00Z</dcterms:created>
  <dcterms:modified xsi:type="dcterms:W3CDTF">2022-03-02T12:36:00Z</dcterms:modified>
</cp:coreProperties>
</file>